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ECE" w:rsidRDefault="00B16ECE" w:rsidP="00B16E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16ECE" w:rsidRDefault="00B16ECE" w:rsidP="00B16E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16ECE" w:rsidRDefault="00B16ECE" w:rsidP="00B16E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16ECE" w:rsidRDefault="00B16ECE" w:rsidP="00B16E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F3FE2" w:rsidRDefault="00EF3FE2" w:rsidP="00B16E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F3FE2" w:rsidRPr="00D76213" w:rsidRDefault="00EF3FE2" w:rsidP="00EF3FE2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F3FE2" w:rsidRDefault="00EF3FE2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530446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00538A" w:rsidRPr="0000538A" w:rsidRDefault="00521790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0538A">
        <w:rPr>
          <w:rFonts w:ascii="Times New Roman" w:hAnsi="Times New Roman"/>
          <w:sz w:val="24"/>
          <w:szCs w:val="24"/>
        </w:rPr>
        <w:t xml:space="preserve">Название: </w:t>
      </w:r>
      <w:proofErr w:type="spellStart"/>
      <w:r w:rsidR="0000538A" w:rsidRPr="0000538A">
        <w:rPr>
          <w:rFonts w:ascii="Times New Roman" w:hAnsi="Times New Roman"/>
          <w:sz w:val="24"/>
          <w:szCs w:val="24"/>
          <w:lang w:val="en-US"/>
        </w:rPr>
        <w:t>Пре</w:t>
      </w:r>
      <w:r w:rsidR="0000538A" w:rsidRPr="0000538A">
        <w:rPr>
          <w:rFonts w:ascii="Times New Roman" w:hAnsi="Times New Roman"/>
          <w:sz w:val="24"/>
          <w:szCs w:val="24"/>
          <w:lang w:val="en-US"/>
        </w:rPr>
        <w:softHyphen/>
        <w:t>па</w:t>
      </w:r>
      <w:r w:rsidR="0000538A" w:rsidRPr="0000538A">
        <w:rPr>
          <w:rFonts w:ascii="Times New Roman" w:hAnsi="Times New Roman"/>
          <w:sz w:val="24"/>
          <w:szCs w:val="24"/>
          <w:lang w:val="en-US"/>
        </w:rPr>
        <w:softHyphen/>
        <w:t>ра</w:t>
      </w:r>
      <w:r w:rsidR="0000538A" w:rsidRPr="0000538A">
        <w:rPr>
          <w:rFonts w:ascii="Times New Roman" w:hAnsi="Times New Roman"/>
          <w:sz w:val="24"/>
          <w:szCs w:val="24"/>
          <w:lang w:val="en-US"/>
        </w:rPr>
        <w:softHyphen/>
        <w:t>ты</w:t>
      </w:r>
      <w:proofErr w:type="spellEnd"/>
      <w:r w:rsidR="0000538A" w:rsidRPr="0000538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0538A" w:rsidRPr="0000538A">
        <w:rPr>
          <w:rFonts w:ascii="Times New Roman" w:hAnsi="Times New Roman"/>
          <w:sz w:val="24"/>
          <w:szCs w:val="24"/>
          <w:lang w:val="en-US"/>
        </w:rPr>
        <w:t>гор</w:t>
      </w:r>
      <w:r w:rsidR="0000538A" w:rsidRPr="0000538A">
        <w:rPr>
          <w:rFonts w:ascii="Times New Roman" w:hAnsi="Times New Roman"/>
          <w:sz w:val="24"/>
          <w:szCs w:val="24"/>
          <w:lang w:val="en-US"/>
        </w:rPr>
        <w:softHyphen/>
        <w:t>мо</w:t>
      </w:r>
      <w:r w:rsidR="0000538A" w:rsidRPr="0000538A">
        <w:rPr>
          <w:rFonts w:ascii="Times New Roman" w:hAnsi="Times New Roman"/>
          <w:sz w:val="24"/>
          <w:szCs w:val="24"/>
          <w:lang w:val="en-US"/>
        </w:rPr>
        <w:softHyphen/>
        <w:t>нов</w:t>
      </w:r>
      <w:proofErr w:type="spellEnd"/>
      <w:r w:rsidR="0000538A" w:rsidRPr="0000538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0538A" w:rsidRPr="0000538A">
        <w:rPr>
          <w:rFonts w:ascii="Times New Roman" w:hAnsi="Times New Roman"/>
          <w:sz w:val="24"/>
          <w:szCs w:val="24"/>
          <w:lang w:val="en-US"/>
        </w:rPr>
        <w:t>ко</w:t>
      </w:r>
      <w:r w:rsidR="0000538A" w:rsidRPr="0000538A">
        <w:rPr>
          <w:rFonts w:ascii="Times New Roman" w:hAnsi="Times New Roman"/>
          <w:sz w:val="24"/>
          <w:szCs w:val="24"/>
          <w:lang w:val="en-US"/>
        </w:rPr>
        <w:softHyphen/>
        <w:t>ры</w:t>
      </w:r>
      <w:proofErr w:type="spellEnd"/>
      <w:r w:rsidR="0000538A" w:rsidRPr="0000538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0538A" w:rsidRPr="0000538A">
        <w:rPr>
          <w:rFonts w:ascii="Times New Roman" w:hAnsi="Times New Roman"/>
          <w:sz w:val="24"/>
          <w:szCs w:val="24"/>
          <w:lang w:val="en-US"/>
        </w:rPr>
        <w:t>над</w:t>
      </w:r>
      <w:r w:rsidR="0000538A" w:rsidRPr="0000538A">
        <w:rPr>
          <w:rFonts w:ascii="Times New Roman" w:hAnsi="Times New Roman"/>
          <w:sz w:val="24"/>
          <w:szCs w:val="24"/>
          <w:lang w:val="en-US"/>
        </w:rPr>
        <w:softHyphen/>
        <w:t>по</w:t>
      </w:r>
      <w:r w:rsidR="0000538A" w:rsidRPr="0000538A">
        <w:rPr>
          <w:rFonts w:ascii="Times New Roman" w:hAnsi="Times New Roman"/>
          <w:sz w:val="24"/>
          <w:szCs w:val="24"/>
          <w:lang w:val="en-US"/>
        </w:rPr>
        <w:softHyphen/>
        <w:t>чеч</w:t>
      </w:r>
      <w:r w:rsidR="0000538A" w:rsidRPr="0000538A">
        <w:rPr>
          <w:rFonts w:ascii="Times New Roman" w:hAnsi="Times New Roman"/>
          <w:sz w:val="24"/>
          <w:szCs w:val="24"/>
          <w:lang w:val="en-US"/>
        </w:rPr>
        <w:softHyphen/>
        <w:t>ни</w:t>
      </w:r>
      <w:r w:rsidR="0000538A" w:rsidRPr="0000538A">
        <w:rPr>
          <w:rFonts w:ascii="Times New Roman" w:hAnsi="Times New Roman"/>
          <w:sz w:val="24"/>
          <w:szCs w:val="24"/>
          <w:lang w:val="en-US"/>
        </w:rPr>
        <w:softHyphen/>
        <w:t>ков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 xml:space="preserve"> </w:t>
      </w:r>
    </w:p>
    <w:p w:rsidR="003D3998" w:rsidRPr="0000538A" w:rsidRDefault="00521790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0538A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E9793F" w:rsidRPr="0000538A">
        <w:rPr>
          <w:rFonts w:ascii="Times New Roman" w:hAnsi="Times New Roman"/>
          <w:sz w:val="24"/>
          <w:szCs w:val="24"/>
        </w:rPr>
        <w:t>1</w:t>
      </w:r>
      <w:r w:rsidR="0000538A" w:rsidRPr="0000538A">
        <w:rPr>
          <w:rFonts w:ascii="Times New Roman" w:hAnsi="Times New Roman"/>
          <w:sz w:val="24"/>
          <w:szCs w:val="24"/>
        </w:rPr>
        <w:t>6</w:t>
      </w:r>
      <w:r w:rsidR="008403F0" w:rsidRPr="0000538A">
        <w:rPr>
          <w:rFonts w:ascii="Times New Roman" w:hAnsi="Times New Roman"/>
          <w:sz w:val="24"/>
          <w:szCs w:val="24"/>
        </w:rPr>
        <w:t>.</w:t>
      </w:r>
      <w:r w:rsidR="0000538A" w:rsidRPr="0000538A">
        <w:rPr>
          <w:rFonts w:ascii="Times New Roman" w:hAnsi="Times New Roman"/>
          <w:sz w:val="24"/>
          <w:szCs w:val="24"/>
        </w:rPr>
        <w:t>7</w:t>
      </w:r>
      <w:r w:rsidR="003D3998" w:rsidRPr="0000538A">
        <w:rPr>
          <w:rFonts w:ascii="Times New Roman" w:hAnsi="Times New Roman"/>
          <w:sz w:val="24"/>
          <w:szCs w:val="24"/>
        </w:rPr>
        <w:t>.</w:t>
      </w:r>
    </w:p>
    <w:p w:rsidR="0042210E" w:rsidRPr="00EF3FE2" w:rsidRDefault="00521790" w:rsidP="00EF3FE2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530446">
        <w:rPr>
          <w:rFonts w:ascii="Times New Roman" w:hAnsi="Times New Roman"/>
          <w:sz w:val="24"/>
          <w:szCs w:val="24"/>
        </w:rPr>
        <w:t xml:space="preserve">: </w:t>
      </w:r>
      <w:r w:rsidR="00EF3FE2" w:rsidRPr="00EF3FE2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EF3FE2" w:rsidRPr="00EF3FE2" w:rsidRDefault="00521790" w:rsidP="00EF3FE2">
      <w:pPr>
        <w:numPr>
          <w:ilvl w:val="1"/>
          <w:numId w:val="7"/>
        </w:numPr>
        <w:tabs>
          <w:tab w:val="clear" w:pos="1440"/>
        </w:tabs>
        <w:ind w:left="709"/>
        <w:rPr>
          <w:rFonts w:ascii="Times New Roman" w:hAnsi="Times New Roman"/>
          <w:sz w:val="24"/>
          <w:szCs w:val="24"/>
        </w:rPr>
      </w:pPr>
      <w:r w:rsidRPr="00EF3FE2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EF3FE2" w:rsidRPr="00EF3FE2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EF3FE2" w:rsidRDefault="00521790" w:rsidP="0072018F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F3FE2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00538A" w:rsidRPr="00EF3FE2">
        <w:rPr>
          <w:rFonts w:ascii="Times New Roman" w:hAnsi="Times New Roman"/>
          <w:sz w:val="24"/>
          <w:szCs w:val="24"/>
        </w:rPr>
        <w:t>2</w:t>
      </w:r>
      <w:r w:rsidR="00105D35" w:rsidRPr="00EF3FE2">
        <w:rPr>
          <w:rFonts w:ascii="Times New Roman" w:hAnsi="Times New Roman"/>
          <w:sz w:val="24"/>
          <w:szCs w:val="24"/>
        </w:rPr>
        <w:t xml:space="preserve"> часа</w:t>
      </w:r>
      <w:r w:rsidRPr="00EF3FE2">
        <w:rPr>
          <w:rFonts w:ascii="Times New Roman" w:hAnsi="Times New Roman"/>
          <w:sz w:val="24"/>
          <w:szCs w:val="24"/>
        </w:rPr>
        <w:t>.</w:t>
      </w:r>
    </w:p>
    <w:p w:rsidR="00521790" w:rsidRDefault="00521790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75381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67538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67538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67538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/>
          <w:sz w:val="24"/>
          <w:szCs w:val="24"/>
        </w:rPr>
        <w:t>.</w:t>
      </w:r>
    </w:p>
    <w:p w:rsidR="002849B9" w:rsidRDefault="00521790" w:rsidP="00BE0A5D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849B9">
        <w:rPr>
          <w:rFonts w:ascii="Times New Roman" w:hAnsi="Times New Roman"/>
          <w:sz w:val="24"/>
          <w:szCs w:val="24"/>
        </w:rPr>
        <w:t>Цели:</w:t>
      </w:r>
      <w:r w:rsidR="005E20E8" w:rsidRPr="002849B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849B9">
        <w:rPr>
          <w:rFonts w:ascii="Times New Roman" w:hAnsi="Times New Roman"/>
          <w:sz w:val="24"/>
          <w:szCs w:val="24"/>
        </w:rPr>
        <w:t>В</w:t>
      </w:r>
      <w:proofErr w:type="gramEnd"/>
      <w:r w:rsidRPr="002849B9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 w:rsidR="00EF3FE2">
        <w:rPr>
          <w:rFonts w:ascii="Times New Roman" w:hAnsi="Times New Roman"/>
          <w:sz w:val="24"/>
          <w:szCs w:val="24"/>
        </w:rPr>
        <w:t>обучающийся</w:t>
      </w:r>
      <w:r w:rsidRPr="002849B9">
        <w:rPr>
          <w:rFonts w:ascii="Times New Roman" w:hAnsi="Times New Roman"/>
          <w:sz w:val="24"/>
          <w:szCs w:val="24"/>
        </w:rPr>
        <w:t xml:space="preserve"> должен </w:t>
      </w:r>
      <w:r w:rsidR="002849B9">
        <w:rPr>
          <w:rFonts w:ascii="Times New Roman" w:hAnsi="Times New Roman"/>
          <w:sz w:val="24"/>
          <w:szCs w:val="24"/>
        </w:rPr>
        <w:t>знать</w:t>
      </w:r>
      <w:r w:rsidR="0000538A">
        <w:rPr>
          <w:rFonts w:ascii="Times New Roman" w:hAnsi="Times New Roman"/>
          <w:sz w:val="24"/>
          <w:szCs w:val="24"/>
        </w:rPr>
        <w:t xml:space="preserve"> препараты гормонов коры надпочечников.</w:t>
      </w:r>
    </w:p>
    <w:p w:rsidR="0000538A" w:rsidRPr="0000538A" w:rsidRDefault="00521790" w:rsidP="0000538A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0538A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00538A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Глю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кор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кои</w:t>
      </w:r>
      <w:r w:rsidR="0000538A" w:rsidRPr="0000538A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>. 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ха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низм дей</w:t>
      </w:r>
      <w:r w:rsidR="0000538A" w:rsidRPr="0000538A">
        <w:rPr>
          <w:rFonts w:ascii="Times New Roman" w:hAnsi="Times New Roman"/>
          <w:sz w:val="24"/>
          <w:szCs w:val="24"/>
        </w:rPr>
        <w:softHyphen/>
        <w:t>ст</w:t>
      </w:r>
      <w:r w:rsidR="0000538A" w:rsidRPr="0000538A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глю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кор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кои</w:t>
      </w:r>
      <w:r w:rsidR="0000538A" w:rsidRPr="0000538A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>. Ес</w:t>
      </w:r>
      <w:r w:rsidR="0000538A" w:rsidRPr="0000538A">
        <w:rPr>
          <w:rFonts w:ascii="Times New Roman" w:hAnsi="Times New Roman"/>
          <w:sz w:val="24"/>
          <w:szCs w:val="24"/>
        </w:rPr>
        <w:softHyphen/>
        <w:t>те</w:t>
      </w:r>
      <w:r w:rsidR="0000538A" w:rsidRPr="0000538A">
        <w:rPr>
          <w:rFonts w:ascii="Times New Roman" w:hAnsi="Times New Roman"/>
          <w:sz w:val="24"/>
          <w:szCs w:val="24"/>
        </w:rPr>
        <w:softHyphen/>
        <w:t>ст</w:t>
      </w:r>
      <w:r w:rsidR="0000538A" w:rsidRPr="0000538A">
        <w:rPr>
          <w:rFonts w:ascii="Times New Roman" w:hAnsi="Times New Roman"/>
          <w:sz w:val="24"/>
          <w:szCs w:val="24"/>
        </w:rPr>
        <w:softHyphen/>
        <w:t>вен</w:t>
      </w:r>
      <w:r w:rsidR="0000538A" w:rsidRPr="0000538A">
        <w:rPr>
          <w:rFonts w:ascii="Times New Roman" w:hAnsi="Times New Roman"/>
          <w:sz w:val="24"/>
          <w:szCs w:val="24"/>
        </w:rPr>
        <w:softHyphen/>
        <w:t>ный гид</w:t>
      </w:r>
      <w:r w:rsidR="0000538A" w:rsidRPr="0000538A">
        <w:rPr>
          <w:rFonts w:ascii="Times New Roman" w:hAnsi="Times New Roman"/>
          <w:sz w:val="24"/>
          <w:szCs w:val="24"/>
        </w:rPr>
        <w:softHyphen/>
        <w:t>ро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кор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зон и его ана</w:t>
      </w:r>
      <w:r w:rsidR="0000538A" w:rsidRPr="0000538A">
        <w:rPr>
          <w:rFonts w:ascii="Times New Roman" w:hAnsi="Times New Roman"/>
          <w:sz w:val="24"/>
          <w:szCs w:val="24"/>
        </w:rPr>
        <w:softHyphen/>
        <w:t>ло</w:t>
      </w:r>
      <w:r w:rsidR="0000538A" w:rsidRPr="0000538A">
        <w:rPr>
          <w:rFonts w:ascii="Times New Roman" w:hAnsi="Times New Roman"/>
          <w:sz w:val="24"/>
          <w:szCs w:val="24"/>
        </w:rPr>
        <w:softHyphen/>
        <w:t>ги, так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ка при</w:t>
      </w:r>
      <w:r w:rsidR="0000538A" w:rsidRPr="0000538A">
        <w:rPr>
          <w:rFonts w:ascii="Times New Roman" w:hAnsi="Times New Roman"/>
          <w:sz w:val="24"/>
          <w:szCs w:val="24"/>
        </w:rPr>
        <w:softHyphen/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ния. Пред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</w:t>
      </w:r>
      <w:r w:rsidR="0000538A" w:rsidRPr="0000538A">
        <w:rPr>
          <w:rFonts w:ascii="Times New Roman" w:hAnsi="Times New Roman"/>
          <w:sz w:val="24"/>
          <w:szCs w:val="24"/>
        </w:rPr>
        <w:softHyphen/>
        <w:t>зо</w:t>
      </w:r>
      <w:r w:rsidR="0000538A" w:rsidRPr="0000538A">
        <w:rPr>
          <w:rFonts w:ascii="Times New Roman" w:hAnsi="Times New Roman"/>
          <w:sz w:val="24"/>
          <w:szCs w:val="24"/>
        </w:rPr>
        <w:softHyphen/>
        <w:t>лон, пре</w:t>
      </w:r>
      <w:r w:rsidR="0000538A" w:rsidRPr="0000538A">
        <w:rPr>
          <w:rFonts w:ascii="Times New Roman" w:hAnsi="Times New Roman"/>
          <w:sz w:val="24"/>
          <w:szCs w:val="24"/>
        </w:rPr>
        <w:softHyphen/>
        <w:t>па</w:t>
      </w:r>
      <w:r w:rsidR="0000538A" w:rsidRPr="0000538A">
        <w:rPr>
          <w:rFonts w:ascii="Times New Roman" w:hAnsi="Times New Roman"/>
          <w:sz w:val="24"/>
          <w:szCs w:val="24"/>
        </w:rPr>
        <w:softHyphen/>
        <w:t>ра</w:t>
      </w:r>
      <w:r w:rsidR="0000538A" w:rsidRPr="0000538A">
        <w:rPr>
          <w:rFonts w:ascii="Times New Roman" w:hAnsi="Times New Roman"/>
          <w:sz w:val="24"/>
          <w:szCs w:val="24"/>
        </w:rPr>
        <w:softHyphen/>
        <w:t>ты пред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</w:t>
      </w:r>
      <w:r w:rsidR="0000538A" w:rsidRPr="0000538A">
        <w:rPr>
          <w:rFonts w:ascii="Times New Roman" w:hAnsi="Times New Roman"/>
          <w:sz w:val="24"/>
          <w:szCs w:val="24"/>
        </w:rPr>
        <w:softHyphen/>
        <w:t>зо</w:t>
      </w:r>
      <w:r w:rsidR="0000538A" w:rsidRPr="0000538A">
        <w:rPr>
          <w:rFonts w:ascii="Times New Roman" w:hAnsi="Times New Roman"/>
          <w:sz w:val="24"/>
          <w:szCs w:val="24"/>
        </w:rPr>
        <w:softHyphen/>
        <w:t>ло</w:t>
      </w:r>
      <w:r w:rsidR="0000538A" w:rsidRPr="0000538A">
        <w:rPr>
          <w:rFonts w:ascii="Times New Roman" w:hAnsi="Times New Roman"/>
          <w:sz w:val="24"/>
          <w:szCs w:val="24"/>
        </w:rPr>
        <w:softHyphen/>
        <w:t>на, так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ка при</w:t>
      </w:r>
      <w:r w:rsidR="0000538A" w:rsidRPr="0000538A">
        <w:rPr>
          <w:rFonts w:ascii="Times New Roman" w:hAnsi="Times New Roman"/>
          <w:sz w:val="24"/>
          <w:szCs w:val="24"/>
        </w:rPr>
        <w:softHyphen/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ния. Фтор</w:t>
      </w:r>
      <w:r w:rsidR="0000538A" w:rsidRPr="0000538A">
        <w:rPr>
          <w:rFonts w:ascii="Times New Roman" w:hAnsi="Times New Roman"/>
          <w:sz w:val="24"/>
          <w:szCs w:val="24"/>
        </w:rPr>
        <w:softHyphen/>
        <w:t>со</w:t>
      </w:r>
      <w:r w:rsidR="0000538A" w:rsidRPr="0000538A">
        <w:rPr>
          <w:rFonts w:ascii="Times New Roman" w:hAnsi="Times New Roman"/>
          <w:sz w:val="24"/>
          <w:szCs w:val="24"/>
        </w:rPr>
        <w:softHyphen/>
        <w:t>дер</w:t>
      </w:r>
      <w:r w:rsidR="0000538A" w:rsidRPr="0000538A">
        <w:rPr>
          <w:rFonts w:ascii="Times New Roman" w:hAnsi="Times New Roman"/>
          <w:sz w:val="24"/>
          <w:szCs w:val="24"/>
        </w:rPr>
        <w:softHyphen/>
        <w:t>жа</w:t>
      </w:r>
      <w:r w:rsidR="0000538A" w:rsidRPr="0000538A">
        <w:rPr>
          <w:rFonts w:ascii="Times New Roman" w:hAnsi="Times New Roman"/>
          <w:sz w:val="24"/>
          <w:szCs w:val="24"/>
        </w:rPr>
        <w:softHyphen/>
        <w:t>щие про</w:t>
      </w:r>
      <w:r w:rsidR="0000538A" w:rsidRPr="0000538A">
        <w:rPr>
          <w:rFonts w:ascii="Times New Roman" w:hAnsi="Times New Roman"/>
          <w:sz w:val="24"/>
          <w:szCs w:val="24"/>
        </w:rPr>
        <w:softHyphen/>
        <w:t>из</w:t>
      </w:r>
      <w:r w:rsidR="0000538A" w:rsidRPr="0000538A">
        <w:rPr>
          <w:rFonts w:ascii="Times New Roman" w:hAnsi="Times New Roman"/>
          <w:sz w:val="24"/>
          <w:szCs w:val="24"/>
        </w:rPr>
        <w:softHyphen/>
        <w:t>вод</w:t>
      </w:r>
      <w:r w:rsidR="0000538A" w:rsidRPr="0000538A">
        <w:rPr>
          <w:rFonts w:ascii="Times New Roman" w:hAnsi="Times New Roman"/>
          <w:sz w:val="24"/>
          <w:szCs w:val="24"/>
        </w:rPr>
        <w:softHyphen/>
        <w:t>ные пред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</w:t>
      </w:r>
      <w:r w:rsidR="0000538A" w:rsidRPr="0000538A">
        <w:rPr>
          <w:rFonts w:ascii="Times New Roman" w:hAnsi="Times New Roman"/>
          <w:sz w:val="24"/>
          <w:szCs w:val="24"/>
        </w:rPr>
        <w:softHyphen/>
        <w:t>зо</w:t>
      </w:r>
      <w:r w:rsidR="0000538A" w:rsidRPr="0000538A">
        <w:rPr>
          <w:rFonts w:ascii="Times New Roman" w:hAnsi="Times New Roman"/>
          <w:sz w:val="24"/>
          <w:szCs w:val="24"/>
        </w:rPr>
        <w:softHyphen/>
        <w:t>ло</w:t>
      </w:r>
      <w:r w:rsidR="0000538A" w:rsidRPr="0000538A">
        <w:rPr>
          <w:rFonts w:ascii="Times New Roman" w:hAnsi="Times New Roman"/>
          <w:sz w:val="24"/>
          <w:szCs w:val="24"/>
        </w:rPr>
        <w:softHyphen/>
        <w:t xml:space="preserve">на –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дек</w:t>
      </w:r>
      <w:r w:rsidR="0000538A" w:rsidRPr="0000538A">
        <w:rPr>
          <w:rFonts w:ascii="Times New Roman" w:hAnsi="Times New Roman"/>
          <w:sz w:val="24"/>
          <w:szCs w:val="24"/>
        </w:rPr>
        <w:softHyphen/>
        <w:t>са</w:t>
      </w:r>
      <w:r w:rsidR="0000538A" w:rsidRPr="0000538A">
        <w:rPr>
          <w:rFonts w:ascii="Times New Roman" w:hAnsi="Times New Roman"/>
          <w:sz w:val="24"/>
          <w:szCs w:val="24"/>
        </w:rPr>
        <w:softHyphen/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та</w:t>
      </w:r>
      <w:r w:rsidR="0000538A" w:rsidRPr="0000538A">
        <w:rPr>
          <w:rFonts w:ascii="Times New Roman" w:hAnsi="Times New Roman"/>
          <w:sz w:val="24"/>
          <w:szCs w:val="24"/>
        </w:rPr>
        <w:softHyphen/>
        <w:t>зон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три</w:t>
      </w:r>
      <w:r w:rsidR="0000538A" w:rsidRPr="0000538A">
        <w:rPr>
          <w:rFonts w:ascii="Times New Roman" w:hAnsi="Times New Roman"/>
          <w:sz w:val="24"/>
          <w:szCs w:val="24"/>
        </w:rPr>
        <w:softHyphen/>
        <w:t>ам</w:t>
      </w:r>
      <w:r w:rsidR="0000538A" w:rsidRPr="0000538A">
        <w:rPr>
          <w:rFonts w:ascii="Times New Roman" w:hAnsi="Times New Roman"/>
          <w:sz w:val="24"/>
          <w:szCs w:val="24"/>
        </w:rPr>
        <w:softHyphen/>
        <w:t>ци</w:t>
      </w:r>
      <w:r w:rsidR="0000538A" w:rsidRPr="0000538A">
        <w:rPr>
          <w:rFonts w:ascii="Times New Roman" w:hAnsi="Times New Roman"/>
          <w:sz w:val="24"/>
          <w:szCs w:val="24"/>
        </w:rPr>
        <w:softHyphen/>
        <w:t>но</w:t>
      </w:r>
      <w:r w:rsidR="0000538A" w:rsidRPr="0000538A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>, так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ка при</w:t>
      </w:r>
      <w:r w:rsidR="0000538A" w:rsidRPr="0000538A">
        <w:rPr>
          <w:rFonts w:ascii="Times New Roman" w:hAnsi="Times New Roman"/>
          <w:sz w:val="24"/>
          <w:szCs w:val="24"/>
        </w:rPr>
        <w:softHyphen/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ния. Про</w:t>
      </w:r>
      <w:r w:rsidR="0000538A" w:rsidRPr="0000538A">
        <w:rPr>
          <w:rFonts w:ascii="Times New Roman" w:hAnsi="Times New Roman"/>
          <w:sz w:val="24"/>
          <w:szCs w:val="24"/>
        </w:rPr>
        <w:softHyphen/>
        <w:t>из</w:t>
      </w:r>
      <w:r w:rsidR="0000538A" w:rsidRPr="0000538A">
        <w:rPr>
          <w:rFonts w:ascii="Times New Roman" w:hAnsi="Times New Roman"/>
          <w:sz w:val="24"/>
          <w:szCs w:val="24"/>
        </w:rPr>
        <w:softHyphen/>
        <w:t>вод</w:t>
      </w:r>
      <w:r w:rsidR="0000538A" w:rsidRPr="0000538A">
        <w:rPr>
          <w:rFonts w:ascii="Times New Roman" w:hAnsi="Times New Roman"/>
          <w:sz w:val="24"/>
          <w:szCs w:val="24"/>
        </w:rPr>
        <w:softHyphen/>
        <w:t>ные пред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</w:t>
      </w:r>
      <w:r w:rsidR="0000538A" w:rsidRPr="0000538A">
        <w:rPr>
          <w:rFonts w:ascii="Times New Roman" w:hAnsi="Times New Roman"/>
          <w:sz w:val="24"/>
          <w:szCs w:val="24"/>
        </w:rPr>
        <w:softHyphen/>
        <w:t>зо</w:t>
      </w:r>
      <w:r w:rsidR="0000538A" w:rsidRPr="0000538A">
        <w:rPr>
          <w:rFonts w:ascii="Times New Roman" w:hAnsi="Times New Roman"/>
          <w:sz w:val="24"/>
          <w:szCs w:val="24"/>
        </w:rPr>
        <w:softHyphen/>
        <w:t>ло</w:t>
      </w:r>
      <w:r w:rsidR="0000538A" w:rsidRPr="0000538A">
        <w:rPr>
          <w:rFonts w:ascii="Times New Roman" w:hAnsi="Times New Roman"/>
          <w:sz w:val="24"/>
          <w:szCs w:val="24"/>
        </w:rPr>
        <w:softHyphen/>
        <w:t>на, со</w:t>
      </w:r>
      <w:r w:rsidR="0000538A" w:rsidRPr="0000538A">
        <w:rPr>
          <w:rFonts w:ascii="Times New Roman" w:hAnsi="Times New Roman"/>
          <w:sz w:val="24"/>
          <w:szCs w:val="24"/>
        </w:rPr>
        <w:softHyphen/>
        <w:t>дер</w:t>
      </w:r>
      <w:r w:rsidR="0000538A" w:rsidRPr="0000538A">
        <w:rPr>
          <w:rFonts w:ascii="Times New Roman" w:hAnsi="Times New Roman"/>
          <w:sz w:val="24"/>
          <w:szCs w:val="24"/>
        </w:rPr>
        <w:softHyphen/>
        <w:t>жа</w:t>
      </w:r>
      <w:r w:rsidR="0000538A" w:rsidRPr="0000538A">
        <w:rPr>
          <w:rFonts w:ascii="Times New Roman" w:hAnsi="Times New Roman"/>
          <w:sz w:val="24"/>
          <w:szCs w:val="24"/>
        </w:rPr>
        <w:softHyphen/>
        <w:t>щие два ато</w:t>
      </w:r>
      <w:r w:rsidR="0000538A" w:rsidRPr="0000538A">
        <w:rPr>
          <w:rFonts w:ascii="Times New Roman" w:hAnsi="Times New Roman"/>
          <w:sz w:val="24"/>
          <w:szCs w:val="24"/>
        </w:rPr>
        <w:softHyphen/>
        <w:t>ма фто</w:t>
      </w:r>
      <w:r w:rsidR="0000538A" w:rsidRPr="0000538A">
        <w:rPr>
          <w:rFonts w:ascii="Times New Roman" w:hAnsi="Times New Roman"/>
          <w:sz w:val="24"/>
          <w:szCs w:val="24"/>
        </w:rPr>
        <w:softHyphen/>
        <w:t xml:space="preserve">ра: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си</w:t>
      </w:r>
      <w:r w:rsidR="0000538A" w:rsidRPr="0000538A">
        <w:rPr>
          <w:rFonts w:ascii="Times New Roman" w:hAnsi="Times New Roman"/>
          <w:sz w:val="24"/>
          <w:szCs w:val="24"/>
        </w:rPr>
        <w:softHyphen/>
        <w:t>наф</w:t>
      </w:r>
      <w:r w:rsidR="0000538A" w:rsidRPr="0000538A">
        <w:rPr>
          <w:rFonts w:ascii="Times New Roman" w:hAnsi="Times New Roman"/>
          <w:sz w:val="24"/>
          <w:szCs w:val="24"/>
        </w:rPr>
        <w:softHyphen/>
        <w:t>лан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флу</w:t>
      </w:r>
      <w:r w:rsidR="0000538A" w:rsidRPr="0000538A">
        <w:rPr>
          <w:rFonts w:ascii="Times New Roman" w:hAnsi="Times New Roman"/>
          <w:sz w:val="24"/>
          <w:szCs w:val="24"/>
        </w:rPr>
        <w:softHyphen/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та</w:t>
      </w:r>
      <w:r w:rsidR="0000538A" w:rsidRPr="0000538A">
        <w:rPr>
          <w:rFonts w:ascii="Times New Roman" w:hAnsi="Times New Roman"/>
          <w:sz w:val="24"/>
          <w:szCs w:val="24"/>
        </w:rPr>
        <w:softHyphen/>
        <w:t>зо</w:t>
      </w:r>
      <w:r w:rsidR="0000538A" w:rsidRPr="0000538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пи</w:t>
      </w:r>
      <w:r w:rsidR="0000538A" w:rsidRPr="0000538A">
        <w:rPr>
          <w:rFonts w:ascii="Times New Roman" w:hAnsi="Times New Roman"/>
          <w:sz w:val="24"/>
          <w:szCs w:val="24"/>
        </w:rPr>
        <w:softHyphen/>
        <w:t>ва</w:t>
      </w:r>
      <w:r w:rsidR="0000538A" w:rsidRPr="0000538A">
        <w:rPr>
          <w:rFonts w:ascii="Times New Roman" w:hAnsi="Times New Roman"/>
          <w:sz w:val="24"/>
          <w:szCs w:val="24"/>
        </w:rPr>
        <w:softHyphen/>
        <w:t>лат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>, так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ка при</w:t>
      </w:r>
      <w:r w:rsidR="0000538A" w:rsidRPr="0000538A">
        <w:rPr>
          <w:rFonts w:ascii="Times New Roman" w:hAnsi="Times New Roman"/>
          <w:sz w:val="24"/>
          <w:szCs w:val="24"/>
        </w:rPr>
        <w:softHyphen/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ния в ма</w:t>
      </w:r>
      <w:r w:rsidR="0000538A" w:rsidRPr="0000538A">
        <w:rPr>
          <w:rFonts w:ascii="Times New Roman" w:hAnsi="Times New Roman"/>
          <w:sz w:val="24"/>
          <w:szCs w:val="24"/>
        </w:rPr>
        <w:softHyphen/>
        <w:t xml:space="preserve">зях.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Бу</w:t>
      </w:r>
      <w:r w:rsidR="0000538A" w:rsidRPr="0000538A">
        <w:rPr>
          <w:rFonts w:ascii="Times New Roman" w:hAnsi="Times New Roman"/>
          <w:sz w:val="24"/>
          <w:szCs w:val="24"/>
        </w:rPr>
        <w:softHyphen/>
        <w:t>де</w:t>
      </w:r>
      <w:r w:rsidR="0000538A" w:rsidRPr="0000538A">
        <w:rPr>
          <w:rFonts w:ascii="Times New Roman" w:hAnsi="Times New Roman"/>
          <w:sz w:val="24"/>
          <w:szCs w:val="24"/>
        </w:rPr>
        <w:softHyphen/>
        <w:t>зо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нид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>, так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ка при</w:t>
      </w:r>
      <w:r w:rsidR="0000538A" w:rsidRPr="0000538A">
        <w:rPr>
          <w:rFonts w:ascii="Times New Roman" w:hAnsi="Times New Roman"/>
          <w:sz w:val="24"/>
          <w:szCs w:val="24"/>
        </w:rPr>
        <w:softHyphen/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ния в ма</w:t>
      </w:r>
      <w:r w:rsidR="0000538A" w:rsidRPr="0000538A">
        <w:rPr>
          <w:rFonts w:ascii="Times New Roman" w:hAnsi="Times New Roman"/>
          <w:sz w:val="24"/>
          <w:szCs w:val="24"/>
        </w:rPr>
        <w:softHyphen/>
        <w:t>зях и ин</w:t>
      </w:r>
      <w:r w:rsidR="0000538A" w:rsidRPr="0000538A">
        <w:rPr>
          <w:rFonts w:ascii="Times New Roman" w:hAnsi="Times New Roman"/>
          <w:sz w:val="24"/>
          <w:szCs w:val="24"/>
        </w:rPr>
        <w:softHyphen/>
        <w:t>га</w:t>
      </w:r>
      <w:r w:rsidR="0000538A" w:rsidRPr="0000538A">
        <w:rPr>
          <w:rFonts w:ascii="Times New Roman" w:hAnsi="Times New Roman"/>
          <w:sz w:val="24"/>
          <w:szCs w:val="24"/>
        </w:rPr>
        <w:softHyphen/>
        <w:t>ля</w:t>
      </w:r>
      <w:r w:rsidR="0000538A" w:rsidRPr="0000538A">
        <w:rPr>
          <w:rFonts w:ascii="Times New Roman" w:hAnsi="Times New Roman"/>
          <w:sz w:val="24"/>
          <w:szCs w:val="24"/>
        </w:rPr>
        <w:softHyphen/>
        <w:t>ци</w:t>
      </w:r>
      <w:r w:rsidR="0000538A" w:rsidRPr="0000538A">
        <w:rPr>
          <w:rFonts w:ascii="Times New Roman" w:hAnsi="Times New Roman"/>
          <w:sz w:val="24"/>
          <w:szCs w:val="24"/>
        </w:rPr>
        <w:softHyphen/>
        <w:t xml:space="preserve">ях.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Бек</w:t>
      </w:r>
      <w:r w:rsidR="0000538A" w:rsidRPr="0000538A">
        <w:rPr>
          <w:rFonts w:ascii="Times New Roman" w:hAnsi="Times New Roman"/>
          <w:sz w:val="24"/>
          <w:szCs w:val="24"/>
        </w:rPr>
        <w:softHyphen/>
        <w:t>ла</w:t>
      </w:r>
      <w:r w:rsidR="0000538A" w:rsidRPr="0000538A">
        <w:rPr>
          <w:rFonts w:ascii="Times New Roman" w:hAnsi="Times New Roman"/>
          <w:sz w:val="24"/>
          <w:szCs w:val="24"/>
        </w:rPr>
        <w:softHyphen/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та</w:t>
      </w:r>
      <w:r w:rsidR="0000538A" w:rsidRPr="0000538A">
        <w:rPr>
          <w:rFonts w:ascii="Times New Roman" w:hAnsi="Times New Roman"/>
          <w:sz w:val="24"/>
          <w:szCs w:val="24"/>
        </w:rPr>
        <w:softHyphen/>
        <w:t>зо</w:t>
      </w:r>
      <w:r w:rsidR="0000538A" w:rsidRPr="0000538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ди</w:t>
      </w:r>
      <w:r w:rsidR="0000538A" w:rsidRPr="0000538A">
        <w:rPr>
          <w:rFonts w:ascii="Times New Roman" w:hAnsi="Times New Roman"/>
          <w:sz w:val="24"/>
          <w:szCs w:val="24"/>
        </w:rPr>
        <w:softHyphen/>
        <w:t>про</w:t>
      </w:r>
      <w:r w:rsidR="0000538A" w:rsidRPr="0000538A">
        <w:rPr>
          <w:rFonts w:ascii="Times New Roman" w:hAnsi="Times New Roman"/>
          <w:sz w:val="24"/>
          <w:szCs w:val="24"/>
        </w:rPr>
        <w:softHyphen/>
        <w:t>пио</w:t>
      </w:r>
      <w:r w:rsidR="0000538A" w:rsidRPr="0000538A">
        <w:rPr>
          <w:rFonts w:ascii="Times New Roman" w:hAnsi="Times New Roman"/>
          <w:sz w:val="24"/>
          <w:szCs w:val="24"/>
        </w:rPr>
        <w:softHyphen/>
        <w:t>нат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флу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ка</w:t>
      </w:r>
      <w:r w:rsidR="0000538A" w:rsidRPr="0000538A">
        <w:rPr>
          <w:rFonts w:ascii="Times New Roman" w:hAnsi="Times New Roman"/>
          <w:sz w:val="24"/>
          <w:szCs w:val="24"/>
        </w:rPr>
        <w:softHyphen/>
        <w:t>зо</w:t>
      </w:r>
      <w:r w:rsidR="0000538A" w:rsidRPr="0000538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про</w:t>
      </w:r>
      <w:r w:rsidR="0000538A" w:rsidRPr="0000538A">
        <w:rPr>
          <w:rFonts w:ascii="Times New Roman" w:hAnsi="Times New Roman"/>
          <w:sz w:val="24"/>
          <w:szCs w:val="24"/>
        </w:rPr>
        <w:softHyphen/>
        <w:t>пио</w:t>
      </w:r>
      <w:r w:rsidR="0000538A" w:rsidRPr="0000538A">
        <w:rPr>
          <w:rFonts w:ascii="Times New Roman" w:hAnsi="Times New Roman"/>
          <w:sz w:val="24"/>
          <w:szCs w:val="24"/>
        </w:rPr>
        <w:softHyphen/>
        <w:t>нат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 xml:space="preserve"> – так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ка ин</w:t>
      </w:r>
      <w:r w:rsidR="0000538A" w:rsidRPr="0000538A">
        <w:rPr>
          <w:rFonts w:ascii="Times New Roman" w:hAnsi="Times New Roman"/>
          <w:sz w:val="24"/>
          <w:szCs w:val="24"/>
        </w:rPr>
        <w:softHyphen/>
        <w:t>га</w:t>
      </w:r>
      <w:r w:rsidR="0000538A" w:rsidRPr="0000538A">
        <w:rPr>
          <w:rFonts w:ascii="Times New Roman" w:hAnsi="Times New Roman"/>
          <w:sz w:val="24"/>
          <w:szCs w:val="24"/>
        </w:rPr>
        <w:softHyphen/>
        <w:t>ля</w:t>
      </w:r>
      <w:r w:rsidR="0000538A" w:rsidRPr="0000538A">
        <w:rPr>
          <w:rFonts w:ascii="Times New Roman" w:hAnsi="Times New Roman"/>
          <w:sz w:val="24"/>
          <w:szCs w:val="24"/>
        </w:rPr>
        <w:softHyphen/>
        <w:t>ци</w:t>
      </w:r>
      <w:r w:rsidR="0000538A" w:rsidRPr="0000538A">
        <w:rPr>
          <w:rFonts w:ascii="Times New Roman" w:hAnsi="Times New Roman"/>
          <w:sz w:val="24"/>
          <w:szCs w:val="24"/>
        </w:rPr>
        <w:softHyphen/>
        <w:t>он</w:t>
      </w:r>
      <w:r w:rsidR="0000538A" w:rsidRPr="0000538A">
        <w:rPr>
          <w:rFonts w:ascii="Times New Roman" w:hAnsi="Times New Roman"/>
          <w:sz w:val="24"/>
          <w:szCs w:val="24"/>
        </w:rPr>
        <w:softHyphen/>
        <w:t>но</w:t>
      </w:r>
      <w:r w:rsidR="0000538A" w:rsidRPr="0000538A">
        <w:rPr>
          <w:rFonts w:ascii="Times New Roman" w:hAnsi="Times New Roman"/>
          <w:sz w:val="24"/>
          <w:szCs w:val="24"/>
        </w:rPr>
        <w:softHyphen/>
        <w:t>го при</w:t>
      </w:r>
      <w:r w:rsidR="0000538A" w:rsidRPr="0000538A">
        <w:rPr>
          <w:rFonts w:ascii="Times New Roman" w:hAnsi="Times New Roman"/>
          <w:sz w:val="24"/>
          <w:szCs w:val="24"/>
        </w:rPr>
        <w:softHyphen/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ния. Пре</w:t>
      </w:r>
      <w:r w:rsidR="0000538A" w:rsidRPr="0000538A">
        <w:rPr>
          <w:rFonts w:ascii="Times New Roman" w:hAnsi="Times New Roman"/>
          <w:sz w:val="24"/>
          <w:szCs w:val="24"/>
        </w:rPr>
        <w:softHyphen/>
        <w:t>па</w:t>
      </w:r>
      <w:r w:rsidR="0000538A" w:rsidRPr="0000538A">
        <w:rPr>
          <w:rFonts w:ascii="Times New Roman" w:hAnsi="Times New Roman"/>
          <w:sz w:val="24"/>
          <w:szCs w:val="24"/>
        </w:rPr>
        <w:softHyphen/>
        <w:t>ра</w:t>
      </w:r>
      <w:r w:rsidR="0000538A" w:rsidRPr="0000538A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глю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кор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кои</w:t>
      </w:r>
      <w:r w:rsidR="0000538A" w:rsidRPr="0000538A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 xml:space="preserve"> дли</w:t>
      </w:r>
      <w:r w:rsidR="0000538A" w:rsidRPr="0000538A">
        <w:rPr>
          <w:rFonts w:ascii="Times New Roman" w:hAnsi="Times New Roman"/>
          <w:sz w:val="24"/>
          <w:szCs w:val="24"/>
        </w:rPr>
        <w:softHyphen/>
        <w:t>тель</w:t>
      </w:r>
      <w:r w:rsidR="0000538A" w:rsidRPr="0000538A">
        <w:rPr>
          <w:rFonts w:ascii="Times New Roman" w:hAnsi="Times New Roman"/>
          <w:sz w:val="24"/>
          <w:szCs w:val="24"/>
        </w:rPr>
        <w:softHyphen/>
        <w:t>но</w:t>
      </w:r>
      <w:r w:rsidR="0000538A" w:rsidRPr="0000538A">
        <w:rPr>
          <w:rFonts w:ascii="Times New Roman" w:hAnsi="Times New Roman"/>
          <w:sz w:val="24"/>
          <w:szCs w:val="24"/>
        </w:rPr>
        <w:softHyphen/>
        <w:t>го дей</w:t>
      </w:r>
      <w:r w:rsidR="0000538A" w:rsidRPr="0000538A">
        <w:rPr>
          <w:rFonts w:ascii="Times New Roman" w:hAnsi="Times New Roman"/>
          <w:sz w:val="24"/>
          <w:szCs w:val="24"/>
        </w:rPr>
        <w:softHyphen/>
        <w:t>ст</w:t>
      </w:r>
      <w:r w:rsidR="0000538A" w:rsidRPr="0000538A">
        <w:rPr>
          <w:rFonts w:ascii="Times New Roman" w:hAnsi="Times New Roman"/>
          <w:sz w:val="24"/>
          <w:szCs w:val="24"/>
        </w:rPr>
        <w:softHyphen/>
        <w:t>вия, так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ка при</w:t>
      </w:r>
      <w:r w:rsidR="0000538A" w:rsidRPr="0000538A">
        <w:rPr>
          <w:rFonts w:ascii="Times New Roman" w:hAnsi="Times New Roman"/>
          <w:sz w:val="24"/>
          <w:szCs w:val="24"/>
        </w:rPr>
        <w:softHyphen/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ния. Ан</w:t>
      </w:r>
      <w:r w:rsidR="0000538A" w:rsidRPr="0000538A">
        <w:rPr>
          <w:rFonts w:ascii="Times New Roman" w:hAnsi="Times New Roman"/>
          <w:sz w:val="24"/>
          <w:szCs w:val="24"/>
        </w:rPr>
        <w:softHyphen/>
        <w:t>та</w:t>
      </w:r>
      <w:r w:rsidR="0000538A" w:rsidRPr="0000538A">
        <w:rPr>
          <w:rFonts w:ascii="Times New Roman" w:hAnsi="Times New Roman"/>
          <w:sz w:val="24"/>
          <w:szCs w:val="24"/>
        </w:rPr>
        <w:softHyphen/>
        <w:t>го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</w:t>
      </w:r>
      <w:r w:rsidR="0000538A" w:rsidRPr="0000538A">
        <w:rPr>
          <w:rFonts w:ascii="Times New Roman" w:hAnsi="Times New Roman"/>
          <w:sz w:val="24"/>
          <w:szCs w:val="24"/>
        </w:rPr>
        <w:softHyphen/>
        <w:t xml:space="preserve">сты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глю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кор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кои</w:t>
      </w:r>
      <w:r w:rsidR="0000538A" w:rsidRPr="0000538A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>. Бло</w:t>
      </w:r>
      <w:r w:rsidR="0000538A" w:rsidRPr="0000538A">
        <w:rPr>
          <w:rFonts w:ascii="Times New Roman" w:hAnsi="Times New Roman"/>
          <w:sz w:val="24"/>
          <w:szCs w:val="24"/>
        </w:rPr>
        <w:softHyphen/>
        <w:t>ка</w:t>
      </w:r>
      <w:r w:rsidR="0000538A" w:rsidRPr="0000538A">
        <w:rPr>
          <w:rFonts w:ascii="Times New Roman" w:hAnsi="Times New Roman"/>
          <w:sz w:val="24"/>
          <w:szCs w:val="24"/>
        </w:rPr>
        <w:softHyphen/>
        <w:t>то</w:t>
      </w:r>
      <w:r w:rsidR="0000538A" w:rsidRPr="0000538A">
        <w:rPr>
          <w:rFonts w:ascii="Times New Roman" w:hAnsi="Times New Roman"/>
          <w:sz w:val="24"/>
          <w:szCs w:val="24"/>
        </w:rPr>
        <w:softHyphen/>
        <w:t>ры син</w:t>
      </w:r>
      <w:r w:rsidR="0000538A" w:rsidRPr="0000538A">
        <w:rPr>
          <w:rFonts w:ascii="Times New Roman" w:hAnsi="Times New Roman"/>
          <w:sz w:val="24"/>
          <w:szCs w:val="24"/>
        </w:rPr>
        <w:softHyphen/>
        <w:t>те</w:t>
      </w:r>
      <w:r w:rsidR="0000538A" w:rsidRPr="0000538A">
        <w:rPr>
          <w:rFonts w:ascii="Times New Roman" w:hAnsi="Times New Roman"/>
          <w:sz w:val="24"/>
          <w:szCs w:val="24"/>
        </w:rPr>
        <w:softHyphen/>
        <w:t xml:space="preserve">за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глю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кор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кои</w:t>
      </w:r>
      <w:r w:rsidR="0000538A" w:rsidRPr="0000538A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ра</w:t>
      </w:r>
      <w:r w:rsidR="0000538A" w:rsidRPr="0000538A">
        <w:rPr>
          <w:rFonts w:ascii="Times New Roman" w:hAnsi="Times New Roman"/>
          <w:sz w:val="24"/>
          <w:szCs w:val="24"/>
        </w:rPr>
        <w:softHyphen/>
        <w:t>пон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ми</w:t>
      </w:r>
      <w:r w:rsidR="0000538A" w:rsidRPr="0000538A">
        <w:rPr>
          <w:rFonts w:ascii="Times New Roman" w:hAnsi="Times New Roman"/>
          <w:sz w:val="24"/>
          <w:szCs w:val="24"/>
        </w:rPr>
        <w:softHyphen/>
        <w:t>то</w:t>
      </w:r>
      <w:r w:rsidR="0000538A" w:rsidRPr="0000538A">
        <w:rPr>
          <w:rFonts w:ascii="Times New Roman" w:hAnsi="Times New Roman"/>
          <w:sz w:val="24"/>
          <w:szCs w:val="24"/>
        </w:rPr>
        <w:softHyphen/>
        <w:t>тан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>), так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ка при</w:t>
      </w:r>
      <w:r w:rsidR="0000538A" w:rsidRPr="0000538A">
        <w:rPr>
          <w:rFonts w:ascii="Times New Roman" w:hAnsi="Times New Roman"/>
          <w:sz w:val="24"/>
          <w:szCs w:val="24"/>
        </w:rPr>
        <w:softHyphen/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ния. Бло</w:t>
      </w:r>
      <w:r w:rsidR="0000538A" w:rsidRPr="0000538A">
        <w:rPr>
          <w:rFonts w:ascii="Times New Roman" w:hAnsi="Times New Roman"/>
          <w:sz w:val="24"/>
          <w:szCs w:val="24"/>
        </w:rPr>
        <w:softHyphen/>
        <w:t>ка</w:t>
      </w:r>
      <w:r w:rsidR="0000538A" w:rsidRPr="0000538A">
        <w:rPr>
          <w:rFonts w:ascii="Times New Roman" w:hAnsi="Times New Roman"/>
          <w:sz w:val="24"/>
          <w:szCs w:val="24"/>
        </w:rPr>
        <w:softHyphen/>
        <w:t>то</w:t>
      </w:r>
      <w:r w:rsidR="0000538A" w:rsidRPr="0000538A">
        <w:rPr>
          <w:rFonts w:ascii="Times New Roman" w:hAnsi="Times New Roman"/>
          <w:sz w:val="24"/>
          <w:szCs w:val="24"/>
        </w:rPr>
        <w:softHyphen/>
        <w:t>ры ре</w:t>
      </w:r>
      <w:r w:rsidR="0000538A" w:rsidRPr="0000538A">
        <w:rPr>
          <w:rFonts w:ascii="Times New Roman" w:hAnsi="Times New Roman"/>
          <w:sz w:val="24"/>
          <w:szCs w:val="24"/>
        </w:rPr>
        <w:softHyphen/>
        <w:t>цеп</w:t>
      </w:r>
      <w:r w:rsidR="0000538A" w:rsidRPr="0000538A">
        <w:rPr>
          <w:rFonts w:ascii="Times New Roman" w:hAnsi="Times New Roman"/>
          <w:sz w:val="24"/>
          <w:szCs w:val="24"/>
        </w:rPr>
        <w:softHyphen/>
        <w:t>то</w:t>
      </w:r>
      <w:r w:rsidR="0000538A" w:rsidRPr="0000538A">
        <w:rPr>
          <w:rFonts w:ascii="Times New Roman" w:hAnsi="Times New Roman"/>
          <w:sz w:val="24"/>
          <w:szCs w:val="24"/>
        </w:rPr>
        <w:softHyphen/>
        <w:t xml:space="preserve">ров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глю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кор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кои</w:t>
      </w:r>
      <w:r w:rsidR="0000538A" w:rsidRPr="0000538A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ми</w:t>
      </w:r>
      <w:r w:rsidR="0000538A" w:rsidRPr="0000538A">
        <w:rPr>
          <w:rFonts w:ascii="Times New Roman" w:hAnsi="Times New Roman"/>
          <w:sz w:val="24"/>
          <w:szCs w:val="24"/>
        </w:rPr>
        <w:softHyphen/>
        <w:t>фе</w:t>
      </w:r>
      <w:r w:rsidR="0000538A" w:rsidRPr="0000538A">
        <w:rPr>
          <w:rFonts w:ascii="Times New Roman" w:hAnsi="Times New Roman"/>
          <w:sz w:val="24"/>
          <w:szCs w:val="24"/>
        </w:rPr>
        <w:softHyphen/>
        <w:t>при</w:t>
      </w:r>
      <w:r w:rsidR="0000538A" w:rsidRPr="0000538A">
        <w:rPr>
          <w:rFonts w:ascii="Times New Roman" w:hAnsi="Times New Roman"/>
          <w:sz w:val="24"/>
          <w:szCs w:val="24"/>
        </w:rPr>
        <w:softHyphen/>
        <w:t>стон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>), так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ка при</w:t>
      </w:r>
      <w:r w:rsidR="0000538A" w:rsidRPr="0000538A">
        <w:rPr>
          <w:rFonts w:ascii="Times New Roman" w:hAnsi="Times New Roman"/>
          <w:sz w:val="24"/>
          <w:szCs w:val="24"/>
        </w:rPr>
        <w:softHyphen/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не</w:t>
      </w:r>
      <w:r w:rsidR="0000538A" w:rsidRPr="0000538A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Ми</w:t>
      </w:r>
      <w:r w:rsidR="0000538A" w:rsidRPr="0000538A">
        <w:rPr>
          <w:rFonts w:ascii="Times New Roman" w:hAnsi="Times New Roman"/>
          <w:sz w:val="24"/>
          <w:szCs w:val="24"/>
        </w:rPr>
        <w:softHyphen/>
        <w:t>не</w:t>
      </w:r>
      <w:r w:rsidR="0000538A" w:rsidRPr="0000538A">
        <w:rPr>
          <w:rFonts w:ascii="Times New Roman" w:hAnsi="Times New Roman"/>
          <w:sz w:val="24"/>
          <w:szCs w:val="24"/>
        </w:rPr>
        <w:softHyphen/>
        <w:t>ра</w:t>
      </w:r>
      <w:r w:rsidR="0000538A" w:rsidRPr="0000538A">
        <w:rPr>
          <w:rFonts w:ascii="Times New Roman" w:hAnsi="Times New Roman"/>
          <w:sz w:val="24"/>
          <w:szCs w:val="24"/>
        </w:rPr>
        <w:softHyphen/>
        <w:t>ло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кор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кои</w:t>
      </w:r>
      <w:r w:rsidR="0000538A" w:rsidRPr="0000538A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Де</w:t>
      </w:r>
      <w:r w:rsidR="0000538A" w:rsidRPr="0000538A">
        <w:rPr>
          <w:rFonts w:ascii="Times New Roman" w:hAnsi="Times New Roman"/>
          <w:sz w:val="24"/>
          <w:szCs w:val="24"/>
        </w:rPr>
        <w:softHyphen/>
        <w:t>зок</w:t>
      </w:r>
      <w:r w:rsidR="0000538A" w:rsidRPr="0000538A">
        <w:rPr>
          <w:rFonts w:ascii="Times New Roman" w:hAnsi="Times New Roman"/>
          <w:sz w:val="24"/>
          <w:szCs w:val="24"/>
        </w:rPr>
        <w:softHyphen/>
        <w:t>си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кор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</w:t>
      </w:r>
      <w:r w:rsidR="0000538A" w:rsidRPr="0000538A">
        <w:rPr>
          <w:rFonts w:ascii="Times New Roman" w:hAnsi="Times New Roman"/>
          <w:sz w:val="24"/>
          <w:szCs w:val="24"/>
        </w:rPr>
        <w:softHyphen/>
        <w:t>сте</w:t>
      </w:r>
      <w:r w:rsidR="0000538A" w:rsidRPr="0000538A">
        <w:rPr>
          <w:rFonts w:ascii="Times New Roman" w:hAnsi="Times New Roman"/>
          <w:sz w:val="24"/>
          <w:szCs w:val="24"/>
        </w:rPr>
        <w:softHyphen/>
        <w:t>ро</w:t>
      </w:r>
      <w:r w:rsidR="0000538A" w:rsidRPr="0000538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 xml:space="preserve"> аце</w:t>
      </w:r>
      <w:r w:rsidR="0000538A" w:rsidRPr="0000538A">
        <w:rPr>
          <w:rFonts w:ascii="Times New Roman" w:hAnsi="Times New Roman"/>
          <w:sz w:val="24"/>
          <w:szCs w:val="24"/>
        </w:rPr>
        <w:softHyphen/>
        <w:t xml:space="preserve">тат и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три</w:t>
      </w:r>
      <w:r w:rsidR="0000538A" w:rsidRPr="0000538A">
        <w:rPr>
          <w:rFonts w:ascii="Times New Roman" w:hAnsi="Times New Roman"/>
          <w:sz w:val="24"/>
          <w:szCs w:val="24"/>
        </w:rPr>
        <w:softHyphen/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тил</w:t>
      </w:r>
      <w:r w:rsidR="0000538A" w:rsidRPr="0000538A">
        <w:rPr>
          <w:rFonts w:ascii="Times New Roman" w:hAnsi="Times New Roman"/>
          <w:sz w:val="24"/>
          <w:szCs w:val="24"/>
        </w:rPr>
        <w:softHyphen/>
        <w:t>аце</w:t>
      </w:r>
      <w:r w:rsidR="0000538A" w:rsidRPr="0000538A">
        <w:rPr>
          <w:rFonts w:ascii="Times New Roman" w:hAnsi="Times New Roman"/>
          <w:sz w:val="24"/>
          <w:szCs w:val="24"/>
        </w:rPr>
        <w:softHyphen/>
        <w:t>тат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>, 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ха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низм дей</w:t>
      </w:r>
      <w:r w:rsidR="0000538A" w:rsidRPr="0000538A">
        <w:rPr>
          <w:rFonts w:ascii="Times New Roman" w:hAnsi="Times New Roman"/>
          <w:sz w:val="24"/>
          <w:szCs w:val="24"/>
        </w:rPr>
        <w:softHyphen/>
        <w:t>ст</w:t>
      </w:r>
      <w:r w:rsidR="0000538A" w:rsidRPr="0000538A">
        <w:rPr>
          <w:rFonts w:ascii="Times New Roman" w:hAnsi="Times New Roman"/>
          <w:sz w:val="24"/>
          <w:szCs w:val="24"/>
        </w:rPr>
        <w:softHyphen/>
        <w:t>вия, так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ка при</w:t>
      </w:r>
      <w:r w:rsidR="0000538A" w:rsidRPr="0000538A">
        <w:rPr>
          <w:rFonts w:ascii="Times New Roman" w:hAnsi="Times New Roman"/>
          <w:sz w:val="24"/>
          <w:szCs w:val="24"/>
        </w:rPr>
        <w:softHyphen/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не</w:t>
      </w:r>
      <w:r w:rsidR="0000538A" w:rsidRPr="0000538A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Фтор</w:t>
      </w:r>
      <w:r w:rsidR="0000538A" w:rsidRPr="0000538A">
        <w:rPr>
          <w:rFonts w:ascii="Times New Roman" w:hAnsi="Times New Roman"/>
          <w:sz w:val="24"/>
          <w:szCs w:val="24"/>
        </w:rPr>
        <w:softHyphen/>
        <w:t>гид</w:t>
      </w:r>
      <w:r w:rsidR="0000538A" w:rsidRPr="0000538A">
        <w:rPr>
          <w:rFonts w:ascii="Times New Roman" w:hAnsi="Times New Roman"/>
          <w:sz w:val="24"/>
          <w:szCs w:val="24"/>
        </w:rPr>
        <w:softHyphen/>
        <w:t>ро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кор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зо</w:t>
      </w:r>
      <w:r w:rsidR="0000538A" w:rsidRPr="0000538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 xml:space="preserve"> аце</w:t>
      </w:r>
      <w:r w:rsidR="0000538A" w:rsidRPr="0000538A">
        <w:rPr>
          <w:rFonts w:ascii="Times New Roman" w:hAnsi="Times New Roman"/>
          <w:sz w:val="24"/>
          <w:szCs w:val="24"/>
        </w:rPr>
        <w:softHyphen/>
        <w:t>тат, так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ка при</w:t>
      </w:r>
      <w:r w:rsidR="0000538A" w:rsidRPr="0000538A">
        <w:rPr>
          <w:rFonts w:ascii="Times New Roman" w:hAnsi="Times New Roman"/>
          <w:sz w:val="24"/>
          <w:szCs w:val="24"/>
        </w:rPr>
        <w:softHyphen/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ния. Ан</w:t>
      </w:r>
      <w:r w:rsidR="0000538A" w:rsidRPr="0000538A">
        <w:rPr>
          <w:rFonts w:ascii="Times New Roman" w:hAnsi="Times New Roman"/>
          <w:sz w:val="24"/>
          <w:szCs w:val="24"/>
        </w:rPr>
        <w:softHyphen/>
        <w:t>та</w:t>
      </w:r>
      <w:r w:rsidR="0000538A" w:rsidRPr="0000538A">
        <w:rPr>
          <w:rFonts w:ascii="Times New Roman" w:hAnsi="Times New Roman"/>
          <w:sz w:val="24"/>
          <w:szCs w:val="24"/>
        </w:rPr>
        <w:softHyphen/>
        <w:t>го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</w:t>
      </w:r>
      <w:r w:rsidR="0000538A" w:rsidRPr="0000538A">
        <w:rPr>
          <w:rFonts w:ascii="Times New Roman" w:hAnsi="Times New Roman"/>
          <w:sz w:val="24"/>
          <w:szCs w:val="24"/>
        </w:rPr>
        <w:softHyphen/>
        <w:t xml:space="preserve">сты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ми</w:t>
      </w:r>
      <w:r w:rsidR="0000538A" w:rsidRPr="0000538A">
        <w:rPr>
          <w:rFonts w:ascii="Times New Roman" w:hAnsi="Times New Roman"/>
          <w:sz w:val="24"/>
          <w:szCs w:val="24"/>
        </w:rPr>
        <w:softHyphen/>
        <w:t>не</w:t>
      </w:r>
      <w:r w:rsidR="0000538A" w:rsidRPr="0000538A">
        <w:rPr>
          <w:rFonts w:ascii="Times New Roman" w:hAnsi="Times New Roman"/>
          <w:sz w:val="24"/>
          <w:szCs w:val="24"/>
        </w:rPr>
        <w:softHyphen/>
        <w:t>ра</w:t>
      </w:r>
      <w:r w:rsidR="0000538A" w:rsidRPr="0000538A">
        <w:rPr>
          <w:rFonts w:ascii="Times New Roman" w:hAnsi="Times New Roman"/>
          <w:sz w:val="24"/>
          <w:szCs w:val="24"/>
        </w:rPr>
        <w:softHyphen/>
        <w:t>ло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кор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кои</w:t>
      </w:r>
      <w:r w:rsidR="0000538A" w:rsidRPr="0000538A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>. Пре</w:t>
      </w:r>
      <w:r w:rsidR="0000538A" w:rsidRPr="0000538A">
        <w:rPr>
          <w:rFonts w:ascii="Times New Roman" w:hAnsi="Times New Roman"/>
          <w:sz w:val="24"/>
          <w:szCs w:val="24"/>
        </w:rPr>
        <w:softHyphen/>
        <w:t>па</w:t>
      </w:r>
      <w:r w:rsidR="0000538A" w:rsidRPr="0000538A">
        <w:rPr>
          <w:rFonts w:ascii="Times New Roman" w:hAnsi="Times New Roman"/>
          <w:sz w:val="24"/>
          <w:szCs w:val="24"/>
        </w:rPr>
        <w:softHyphen/>
        <w:t>ра</w:t>
      </w:r>
      <w:r w:rsidR="0000538A" w:rsidRPr="0000538A">
        <w:rPr>
          <w:rFonts w:ascii="Times New Roman" w:hAnsi="Times New Roman"/>
          <w:sz w:val="24"/>
          <w:szCs w:val="24"/>
        </w:rPr>
        <w:softHyphen/>
        <w:t>ты, на</w:t>
      </w:r>
      <w:r w:rsidR="0000538A" w:rsidRPr="0000538A">
        <w:rPr>
          <w:rFonts w:ascii="Times New Roman" w:hAnsi="Times New Roman"/>
          <w:sz w:val="24"/>
          <w:szCs w:val="24"/>
        </w:rPr>
        <w:softHyphen/>
        <w:t>ру</w:t>
      </w:r>
      <w:r w:rsidR="0000538A" w:rsidRPr="0000538A">
        <w:rPr>
          <w:rFonts w:ascii="Times New Roman" w:hAnsi="Times New Roman"/>
          <w:sz w:val="24"/>
          <w:szCs w:val="24"/>
        </w:rPr>
        <w:softHyphen/>
        <w:t>шаю</w:t>
      </w:r>
      <w:r w:rsidR="0000538A" w:rsidRPr="0000538A">
        <w:rPr>
          <w:rFonts w:ascii="Times New Roman" w:hAnsi="Times New Roman"/>
          <w:sz w:val="24"/>
          <w:szCs w:val="24"/>
        </w:rPr>
        <w:softHyphen/>
        <w:t>щие син</w:t>
      </w:r>
      <w:r w:rsidR="0000538A" w:rsidRPr="0000538A">
        <w:rPr>
          <w:rFonts w:ascii="Times New Roman" w:hAnsi="Times New Roman"/>
          <w:sz w:val="24"/>
          <w:szCs w:val="24"/>
        </w:rPr>
        <w:softHyphen/>
        <w:t xml:space="preserve">тез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ми</w:t>
      </w:r>
      <w:r w:rsidR="0000538A" w:rsidRPr="0000538A">
        <w:rPr>
          <w:rFonts w:ascii="Times New Roman" w:hAnsi="Times New Roman"/>
          <w:sz w:val="24"/>
          <w:szCs w:val="24"/>
        </w:rPr>
        <w:softHyphen/>
        <w:t>не</w:t>
      </w:r>
      <w:r w:rsidR="0000538A" w:rsidRPr="0000538A">
        <w:rPr>
          <w:rFonts w:ascii="Times New Roman" w:hAnsi="Times New Roman"/>
          <w:sz w:val="24"/>
          <w:szCs w:val="24"/>
        </w:rPr>
        <w:softHyphen/>
        <w:t>ра</w:t>
      </w:r>
      <w:r w:rsidR="0000538A" w:rsidRPr="0000538A">
        <w:rPr>
          <w:rFonts w:ascii="Times New Roman" w:hAnsi="Times New Roman"/>
          <w:sz w:val="24"/>
          <w:szCs w:val="24"/>
        </w:rPr>
        <w:softHyphen/>
        <w:t>ло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кор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кои</w:t>
      </w:r>
      <w:r w:rsidR="0000538A" w:rsidRPr="0000538A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ра</w:t>
      </w:r>
      <w:r w:rsidR="0000538A" w:rsidRPr="0000538A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>), так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ка при</w:t>
      </w:r>
      <w:r w:rsidR="0000538A" w:rsidRPr="0000538A">
        <w:rPr>
          <w:rFonts w:ascii="Times New Roman" w:hAnsi="Times New Roman"/>
          <w:sz w:val="24"/>
          <w:szCs w:val="24"/>
        </w:rPr>
        <w:softHyphen/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ния. Бло</w:t>
      </w:r>
      <w:r w:rsidR="0000538A" w:rsidRPr="0000538A">
        <w:rPr>
          <w:rFonts w:ascii="Times New Roman" w:hAnsi="Times New Roman"/>
          <w:sz w:val="24"/>
          <w:szCs w:val="24"/>
        </w:rPr>
        <w:softHyphen/>
        <w:t>ка</w:t>
      </w:r>
      <w:r w:rsidR="0000538A" w:rsidRPr="0000538A">
        <w:rPr>
          <w:rFonts w:ascii="Times New Roman" w:hAnsi="Times New Roman"/>
          <w:sz w:val="24"/>
          <w:szCs w:val="24"/>
        </w:rPr>
        <w:softHyphen/>
        <w:t>то</w:t>
      </w:r>
      <w:r w:rsidR="0000538A" w:rsidRPr="0000538A">
        <w:rPr>
          <w:rFonts w:ascii="Times New Roman" w:hAnsi="Times New Roman"/>
          <w:sz w:val="24"/>
          <w:szCs w:val="24"/>
        </w:rPr>
        <w:softHyphen/>
        <w:t>ры спе</w:t>
      </w:r>
      <w:r w:rsidR="0000538A" w:rsidRPr="0000538A">
        <w:rPr>
          <w:rFonts w:ascii="Times New Roman" w:hAnsi="Times New Roman"/>
          <w:sz w:val="24"/>
          <w:szCs w:val="24"/>
        </w:rPr>
        <w:softHyphen/>
        <w:t>ци</w:t>
      </w:r>
      <w:r w:rsidR="0000538A" w:rsidRPr="0000538A">
        <w:rPr>
          <w:rFonts w:ascii="Times New Roman" w:hAnsi="Times New Roman"/>
          <w:sz w:val="24"/>
          <w:szCs w:val="24"/>
        </w:rPr>
        <w:softHyphen/>
        <w:t>фи</w:t>
      </w:r>
      <w:r w:rsidR="0000538A" w:rsidRPr="0000538A">
        <w:rPr>
          <w:rFonts w:ascii="Times New Roman" w:hAnsi="Times New Roman"/>
          <w:sz w:val="24"/>
          <w:szCs w:val="24"/>
        </w:rPr>
        <w:softHyphen/>
        <w:t>че</w:t>
      </w:r>
      <w:r w:rsidR="0000538A" w:rsidRPr="0000538A">
        <w:rPr>
          <w:rFonts w:ascii="Times New Roman" w:hAnsi="Times New Roman"/>
          <w:sz w:val="24"/>
          <w:szCs w:val="24"/>
        </w:rPr>
        <w:softHyphen/>
        <w:t>ских ре</w:t>
      </w:r>
      <w:r w:rsidR="0000538A" w:rsidRPr="0000538A">
        <w:rPr>
          <w:rFonts w:ascii="Times New Roman" w:hAnsi="Times New Roman"/>
          <w:sz w:val="24"/>
          <w:szCs w:val="24"/>
        </w:rPr>
        <w:softHyphen/>
        <w:t>цеп</w:t>
      </w:r>
      <w:r w:rsidR="0000538A" w:rsidRPr="0000538A">
        <w:rPr>
          <w:rFonts w:ascii="Times New Roman" w:hAnsi="Times New Roman"/>
          <w:sz w:val="24"/>
          <w:szCs w:val="24"/>
        </w:rPr>
        <w:softHyphen/>
        <w:t>то</w:t>
      </w:r>
      <w:r w:rsidR="0000538A" w:rsidRPr="0000538A">
        <w:rPr>
          <w:rFonts w:ascii="Times New Roman" w:hAnsi="Times New Roman"/>
          <w:sz w:val="24"/>
          <w:szCs w:val="24"/>
        </w:rPr>
        <w:softHyphen/>
        <w:t xml:space="preserve">ров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ми</w:t>
      </w:r>
      <w:r w:rsidR="0000538A" w:rsidRPr="0000538A">
        <w:rPr>
          <w:rFonts w:ascii="Times New Roman" w:hAnsi="Times New Roman"/>
          <w:sz w:val="24"/>
          <w:szCs w:val="24"/>
        </w:rPr>
        <w:softHyphen/>
        <w:t>не</w:t>
      </w:r>
      <w:r w:rsidR="0000538A" w:rsidRPr="0000538A">
        <w:rPr>
          <w:rFonts w:ascii="Times New Roman" w:hAnsi="Times New Roman"/>
          <w:sz w:val="24"/>
          <w:szCs w:val="24"/>
        </w:rPr>
        <w:softHyphen/>
        <w:t>ра</w:t>
      </w:r>
      <w:r w:rsidR="0000538A" w:rsidRPr="0000538A">
        <w:rPr>
          <w:rFonts w:ascii="Times New Roman" w:hAnsi="Times New Roman"/>
          <w:sz w:val="24"/>
          <w:szCs w:val="24"/>
        </w:rPr>
        <w:softHyphen/>
        <w:t>ло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кор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кои</w:t>
      </w:r>
      <w:r w:rsidR="0000538A" w:rsidRPr="0000538A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00538A" w:rsidRPr="0000538A">
        <w:rPr>
          <w:rFonts w:ascii="Times New Roman" w:hAnsi="Times New Roman"/>
          <w:sz w:val="24"/>
          <w:szCs w:val="24"/>
        </w:rPr>
        <w:t>спи</w:t>
      </w:r>
      <w:r w:rsidR="0000538A" w:rsidRPr="0000538A">
        <w:rPr>
          <w:rFonts w:ascii="Times New Roman" w:hAnsi="Times New Roman"/>
          <w:sz w:val="24"/>
          <w:szCs w:val="24"/>
        </w:rPr>
        <w:softHyphen/>
        <w:t>ро</w:t>
      </w:r>
      <w:r w:rsidR="0000538A" w:rsidRPr="0000538A">
        <w:rPr>
          <w:rFonts w:ascii="Times New Roman" w:hAnsi="Times New Roman"/>
          <w:sz w:val="24"/>
          <w:szCs w:val="24"/>
        </w:rPr>
        <w:softHyphen/>
        <w:t>но</w:t>
      </w:r>
      <w:r w:rsidR="0000538A" w:rsidRPr="0000538A">
        <w:rPr>
          <w:rFonts w:ascii="Times New Roman" w:hAnsi="Times New Roman"/>
          <w:sz w:val="24"/>
          <w:szCs w:val="24"/>
        </w:rPr>
        <w:softHyphen/>
        <w:t>лак</w:t>
      </w:r>
      <w:r w:rsidR="0000538A" w:rsidRPr="0000538A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="0000538A" w:rsidRPr="0000538A">
        <w:rPr>
          <w:rFonts w:ascii="Times New Roman" w:hAnsi="Times New Roman"/>
          <w:sz w:val="24"/>
          <w:szCs w:val="24"/>
        </w:rPr>
        <w:t>, так</w:t>
      </w:r>
      <w:r w:rsidR="0000538A" w:rsidRPr="0000538A">
        <w:rPr>
          <w:rFonts w:ascii="Times New Roman" w:hAnsi="Times New Roman"/>
          <w:sz w:val="24"/>
          <w:szCs w:val="24"/>
        </w:rPr>
        <w:softHyphen/>
        <w:t>ти</w:t>
      </w:r>
      <w:r w:rsidR="0000538A" w:rsidRPr="0000538A">
        <w:rPr>
          <w:rFonts w:ascii="Times New Roman" w:hAnsi="Times New Roman"/>
          <w:sz w:val="24"/>
          <w:szCs w:val="24"/>
        </w:rPr>
        <w:softHyphen/>
        <w:t>ка при</w:t>
      </w:r>
      <w:r w:rsidR="0000538A" w:rsidRPr="0000538A">
        <w:rPr>
          <w:rFonts w:ascii="Times New Roman" w:hAnsi="Times New Roman"/>
          <w:sz w:val="24"/>
          <w:szCs w:val="24"/>
        </w:rPr>
        <w:softHyphen/>
        <w:t>ме</w:t>
      </w:r>
      <w:r w:rsidR="0000538A" w:rsidRPr="0000538A">
        <w:rPr>
          <w:rFonts w:ascii="Times New Roman" w:hAnsi="Times New Roman"/>
          <w:sz w:val="24"/>
          <w:szCs w:val="24"/>
        </w:rPr>
        <w:softHyphen/>
        <w:t>не</w:t>
      </w:r>
      <w:r w:rsidR="0000538A" w:rsidRPr="0000538A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521790" w:rsidRPr="0000538A" w:rsidRDefault="00E9793F" w:rsidP="00BE0A5D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0538A">
        <w:rPr>
          <w:rFonts w:ascii="Times New Roman" w:hAnsi="Times New Roman"/>
          <w:sz w:val="18"/>
          <w:szCs w:val="18"/>
        </w:rPr>
        <w:t xml:space="preserve"> </w:t>
      </w:r>
      <w:r w:rsidR="00521790" w:rsidRPr="0000538A">
        <w:rPr>
          <w:rFonts w:ascii="Times New Roman" w:hAnsi="Times New Roman"/>
          <w:sz w:val="24"/>
          <w:szCs w:val="24"/>
        </w:rPr>
        <w:t>План занятия:</w:t>
      </w:r>
    </w:p>
    <w:p w:rsidR="00521790" w:rsidRPr="00530446" w:rsidRDefault="00521790" w:rsidP="00B853A9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 xml:space="preserve">Контроль исходного уровня знаний врачей– </w:t>
      </w:r>
      <w:r w:rsidR="0000538A">
        <w:rPr>
          <w:rFonts w:ascii="Times New Roman" w:hAnsi="Times New Roman"/>
          <w:sz w:val="24"/>
          <w:szCs w:val="24"/>
        </w:rPr>
        <w:t>3</w:t>
      </w:r>
      <w:r w:rsidRPr="00530446">
        <w:rPr>
          <w:rFonts w:ascii="Times New Roman" w:hAnsi="Times New Roman"/>
          <w:sz w:val="24"/>
          <w:szCs w:val="24"/>
        </w:rPr>
        <w:t>0 мин.</w:t>
      </w:r>
    </w:p>
    <w:p w:rsidR="00521790" w:rsidRPr="00530446" w:rsidRDefault="00105D35" w:rsidP="00B853A9">
      <w:pPr>
        <w:shd w:val="clear" w:color="auto" w:fill="FFFFFF"/>
        <w:spacing w:line="240" w:lineRule="auto"/>
        <w:ind w:left="108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530446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00538A">
        <w:rPr>
          <w:rFonts w:ascii="Times New Roman" w:hAnsi="Times New Roman"/>
          <w:color w:val="000000"/>
          <w:spacing w:val="-5"/>
          <w:sz w:val="24"/>
          <w:szCs w:val="24"/>
        </w:rPr>
        <w:t>1,5</w:t>
      </w:r>
      <w:r w:rsidR="00BE0A5D">
        <w:rPr>
          <w:rFonts w:ascii="Times New Roman" w:hAnsi="Times New Roman"/>
          <w:color w:val="000000"/>
          <w:spacing w:val="-5"/>
          <w:sz w:val="24"/>
          <w:szCs w:val="24"/>
        </w:rPr>
        <w:t>часа</w:t>
      </w:r>
    </w:p>
    <w:p w:rsidR="00521790" w:rsidRPr="00530446" w:rsidRDefault="00521790" w:rsidP="00B853A9">
      <w:pPr>
        <w:shd w:val="clear" w:color="auto" w:fill="FFFFFF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530446">
        <w:rPr>
          <w:rFonts w:ascii="Times New Roman" w:hAnsi="Times New Roman"/>
          <w:sz w:val="24"/>
          <w:szCs w:val="24"/>
        </w:rPr>
        <w:t>статис</w:t>
      </w:r>
      <w:r w:rsidR="009B1CA9" w:rsidRPr="00530446">
        <w:rPr>
          <w:rFonts w:ascii="Times New Roman" w:hAnsi="Times New Roman"/>
          <w:sz w:val="24"/>
          <w:szCs w:val="24"/>
        </w:rPr>
        <w:t>т</w:t>
      </w:r>
      <w:r w:rsidR="003C5B66" w:rsidRPr="00530446">
        <w:rPr>
          <w:rFonts w:ascii="Times New Roman" w:hAnsi="Times New Roman"/>
          <w:sz w:val="24"/>
          <w:szCs w:val="24"/>
        </w:rPr>
        <w:t>ических данных</w:t>
      </w:r>
      <w:r w:rsidR="00E71B38" w:rsidRPr="00530446">
        <w:rPr>
          <w:rFonts w:ascii="Times New Roman" w:hAnsi="Times New Roman"/>
          <w:sz w:val="24"/>
          <w:szCs w:val="24"/>
        </w:rPr>
        <w:t xml:space="preserve"> – 0  часов</w:t>
      </w:r>
    </w:p>
    <w:p w:rsidR="00521790" w:rsidRDefault="00521790" w:rsidP="00B853A9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530446">
        <w:rPr>
          <w:rFonts w:ascii="Times New Roman" w:hAnsi="Times New Roman"/>
          <w:sz w:val="24"/>
          <w:szCs w:val="24"/>
        </w:rPr>
        <w:t xml:space="preserve"> </w:t>
      </w:r>
      <w:r w:rsidRPr="00530446">
        <w:rPr>
          <w:rFonts w:ascii="Times New Roman" w:hAnsi="Times New Roman"/>
          <w:sz w:val="24"/>
          <w:szCs w:val="24"/>
        </w:rPr>
        <w:t>0 мин</w:t>
      </w:r>
    </w:p>
    <w:p w:rsidR="002849B9" w:rsidRPr="00530446" w:rsidRDefault="002849B9" w:rsidP="002849B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849B9" w:rsidRPr="00BE0A5D" w:rsidRDefault="00521790" w:rsidP="00BE0A5D">
      <w:pPr>
        <w:pStyle w:val="a8"/>
        <w:numPr>
          <w:ilvl w:val="1"/>
          <w:numId w:val="7"/>
        </w:numPr>
        <w:rPr>
          <w:rFonts w:ascii="Times New Roman" w:hAnsi="Times New Roman"/>
          <w:sz w:val="24"/>
          <w:szCs w:val="24"/>
        </w:rPr>
      </w:pPr>
      <w:r w:rsidRPr="00BE0A5D">
        <w:rPr>
          <w:rFonts w:ascii="Times New Roman" w:hAnsi="Times New Roman"/>
          <w:sz w:val="24"/>
          <w:szCs w:val="24"/>
        </w:rPr>
        <w:lastRenderedPageBreak/>
        <w:t xml:space="preserve">Перечень оборудования, документации объектов изучения: </w:t>
      </w:r>
      <w:r w:rsidR="00C04411" w:rsidRPr="00BE0A5D">
        <w:rPr>
          <w:rFonts w:ascii="Times New Roman" w:hAnsi="Times New Roman"/>
          <w:sz w:val="24"/>
          <w:szCs w:val="24"/>
        </w:rPr>
        <w:t>4 больных и 4 истории болезни больных</w:t>
      </w:r>
      <w:r w:rsidR="00E9793F" w:rsidRPr="00BE0A5D">
        <w:rPr>
          <w:rFonts w:ascii="Times New Roman" w:hAnsi="Times New Roman"/>
          <w:sz w:val="24"/>
          <w:szCs w:val="24"/>
        </w:rPr>
        <w:t xml:space="preserve"> </w:t>
      </w:r>
      <w:r w:rsidR="00BE0A5D" w:rsidRPr="00BE0A5D">
        <w:rPr>
          <w:rFonts w:ascii="Times New Roman" w:hAnsi="Times New Roman"/>
          <w:sz w:val="24"/>
          <w:szCs w:val="24"/>
        </w:rPr>
        <w:t xml:space="preserve">с </w:t>
      </w:r>
      <w:r w:rsidR="0000538A">
        <w:rPr>
          <w:rFonts w:ascii="Times New Roman" w:hAnsi="Times New Roman"/>
          <w:sz w:val="24"/>
          <w:szCs w:val="24"/>
        </w:rPr>
        <w:t>заболеваниями надпочечников</w:t>
      </w:r>
      <w:r w:rsidR="00BE0A5D" w:rsidRPr="00BE0A5D">
        <w:rPr>
          <w:rFonts w:ascii="Times New Roman" w:hAnsi="Times New Roman"/>
          <w:sz w:val="24"/>
          <w:szCs w:val="24"/>
        </w:rPr>
        <w:t>.</w:t>
      </w:r>
    </w:p>
    <w:p w:rsidR="002849B9" w:rsidRDefault="002849B9" w:rsidP="002849B9">
      <w:pPr>
        <w:pStyle w:val="a8"/>
        <w:ind w:left="1440"/>
        <w:rPr>
          <w:rFonts w:ascii="Times New Roman" w:hAnsi="Times New Roman"/>
          <w:sz w:val="24"/>
          <w:szCs w:val="24"/>
        </w:rPr>
      </w:pPr>
    </w:p>
    <w:p w:rsidR="00521790" w:rsidRPr="00BE0A5D" w:rsidRDefault="002849B9" w:rsidP="00BE0A5D">
      <w:pPr>
        <w:pStyle w:val="a8"/>
        <w:numPr>
          <w:ilvl w:val="1"/>
          <w:numId w:val="7"/>
        </w:numPr>
        <w:rPr>
          <w:rFonts w:ascii="Times New Roman" w:hAnsi="Times New Roman"/>
          <w:sz w:val="24"/>
          <w:szCs w:val="24"/>
        </w:rPr>
      </w:pPr>
      <w:r w:rsidRPr="00BE0A5D">
        <w:rPr>
          <w:rFonts w:ascii="Times New Roman" w:hAnsi="Times New Roman"/>
          <w:sz w:val="24"/>
          <w:szCs w:val="24"/>
        </w:rPr>
        <w:t xml:space="preserve"> </w:t>
      </w:r>
      <w:r w:rsidR="00521790" w:rsidRPr="00BE0A5D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</w:t>
      </w:r>
      <w:r w:rsidR="00E71B38" w:rsidRPr="00BE0A5D">
        <w:rPr>
          <w:rFonts w:ascii="Times New Roman" w:hAnsi="Times New Roman"/>
          <w:sz w:val="24"/>
          <w:szCs w:val="24"/>
        </w:rPr>
        <w:t>я, схемы</w:t>
      </w:r>
    </w:p>
    <w:p w:rsidR="002849B9" w:rsidRPr="002849B9" w:rsidRDefault="002849B9" w:rsidP="00BE0A5D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C04411" w:rsidRPr="00BE0A5D" w:rsidRDefault="00D52561" w:rsidP="00BE0A5D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0A5D">
        <w:rPr>
          <w:rFonts w:ascii="Times New Roman" w:hAnsi="Times New Roman"/>
          <w:sz w:val="24"/>
          <w:szCs w:val="24"/>
        </w:rPr>
        <w:t>Практические навыки</w:t>
      </w:r>
      <w:r w:rsidR="00C04411" w:rsidRPr="00BE0A5D">
        <w:rPr>
          <w:rFonts w:ascii="Times New Roman" w:hAnsi="Times New Roman"/>
          <w:sz w:val="24"/>
          <w:szCs w:val="24"/>
        </w:rPr>
        <w:t>:</w:t>
      </w:r>
      <w:r w:rsidR="00D0759E" w:rsidRPr="00BE0A5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0759E" w:rsidRPr="00BE0A5D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BE0A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BE0A5D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BE0A5D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BE0A5D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регистрация побочного действия лекарственного препарата; профилактика и коррекция побочных эффектов лекарственных средств.</w:t>
      </w:r>
      <w:r w:rsidR="00BE0A5D" w:rsidRPr="00BE0A5D">
        <w:rPr>
          <w:rFonts w:ascii="Times New Roman" w:hAnsi="Times New Roman"/>
          <w:sz w:val="24"/>
          <w:szCs w:val="24"/>
        </w:rPr>
        <w:t xml:space="preserve"> </w:t>
      </w:r>
      <w:r w:rsidR="00C04411" w:rsidRPr="00BE0A5D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  <w:r w:rsidR="00BE0A5D" w:rsidRPr="00BE0A5D">
        <w:rPr>
          <w:rFonts w:ascii="Times New Roman" w:hAnsi="Times New Roman"/>
          <w:sz w:val="24"/>
          <w:szCs w:val="24"/>
        </w:rPr>
        <w:t xml:space="preserve"> </w:t>
      </w:r>
      <w:r w:rsidR="00C04411" w:rsidRPr="00BE0A5D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средств.</w:t>
      </w:r>
      <w:r w:rsidR="00BE0A5D" w:rsidRPr="00BE0A5D">
        <w:rPr>
          <w:rFonts w:ascii="Times New Roman" w:hAnsi="Times New Roman"/>
          <w:sz w:val="24"/>
          <w:szCs w:val="24"/>
        </w:rPr>
        <w:t xml:space="preserve"> </w:t>
      </w:r>
      <w:r w:rsidR="00C04411" w:rsidRPr="00BE0A5D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  <w:r w:rsidR="00BE0A5D" w:rsidRPr="00BE0A5D">
        <w:rPr>
          <w:rFonts w:ascii="Times New Roman" w:hAnsi="Times New Roman"/>
          <w:sz w:val="24"/>
          <w:szCs w:val="24"/>
        </w:rPr>
        <w:t xml:space="preserve">. </w:t>
      </w:r>
      <w:r w:rsidR="00C04411" w:rsidRPr="00BE0A5D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="00C04411" w:rsidRPr="00BE0A5D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="00C04411" w:rsidRPr="00BE0A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04411" w:rsidRPr="00BE0A5D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="00C04411" w:rsidRPr="00BE0A5D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D52561" w:rsidRPr="00530446" w:rsidRDefault="00D52561" w:rsidP="00C0441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6119" w:rsidRPr="002557E1" w:rsidRDefault="00226119" w:rsidP="00226119">
      <w:pPr>
        <w:widowControl w:val="0"/>
        <w:rPr>
          <w:rFonts w:ascii="Times New Roman" w:hAnsi="Times New Roman" w:cs="Arial"/>
          <w:b/>
        </w:rPr>
      </w:pPr>
      <w:r>
        <w:rPr>
          <w:rFonts w:ascii="Times New Roman" w:hAnsi="Times New Roman" w:cs="Arial"/>
          <w:b/>
        </w:rPr>
        <w:t>Основная литература</w:t>
      </w:r>
    </w:p>
    <w:p w:rsidR="00226119" w:rsidRPr="00D42F1F" w:rsidRDefault="00226119" w:rsidP="0022611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D42F1F">
        <w:rPr>
          <w:rFonts w:ascii="Times New Roman" w:hAnsi="Times New Roman"/>
          <w:color w:val="000000"/>
        </w:rPr>
        <w:t>Казьмин</w:t>
      </w:r>
      <w:proofErr w:type="spellEnd"/>
      <w:r w:rsidRPr="00D42F1F">
        <w:rPr>
          <w:rFonts w:ascii="Times New Roman" w:hAnsi="Times New Roman"/>
          <w:color w:val="000000"/>
        </w:rPr>
        <w:t xml:space="preserve">. - 2-е изд., </w:t>
      </w:r>
      <w:proofErr w:type="spellStart"/>
      <w:r w:rsidRPr="00D42F1F">
        <w:rPr>
          <w:rFonts w:ascii="Times New Roman" w:hAnsi="Times New Roman"/>
          <w:color w:val="000000"/>
        </w:rPr>
        <w:t>перераб</w:t>
      </w:r>
      <w:proofErr w:type="spellEnd"/>
      <w:r w:rsidRPr="00D42F1F">
        <w:rPr>
          <w:rFonts w:ascii="Times New Roman" w:hAnsi="Times New Roman"/>
          <w:color w:val="000000"/>
        </w:rPr>
        <w:t>. и доп.. - Ростов н/Д: Феникс, 2009. - 248 с.</w:t>
      </w:r>
    </w:p>
    <w:p w:rsidR="00226119" w:rsidRPr="00D42F1F" w:rsidRDefault="00226119" w:rsidP="00226119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Доказательная</w:t>
      </w:r>
      <w:r w:rsidRPr="00D42F1F">
        <w:rPr>
          <w:rFonts w:ascii="Times New Roman" w:hAnsi="Times New Roman"/>
          <w:color w:val="000000"/>
        </w:rPr>
        <w:t> </w:t>
      </w:r>
      <w:proofErr w:type="gramStart"/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> :</w:t>
      </w:r>
      <w:proofErr w:type="gramEnd"/>
      <w:r w:rsidRPr="00D42F1F">
        <w:rPr>
          <w:rFonts w:ascii="Times New Roman" w:hAnsi="Times New Roman"/>
          <w:color w:val="000000"/>
        </w:rPr>
        <w:t xml:space="preserve"> руководство для врачей : пер. с англ./ Х. С. Абу-</w:t>
      </w:r>
      <w:proofErr w:type="spellStart"/>
      <w:r w:rsidRPr="00D42F1F">
        <w:rPr>
          <w:rFonts w:ascii="Times New Roman" w:hAnsi="Times New Roman"/>
          <w:color w:val="000000"/>
        </w:rPr>
        <w:t>Лебдех</w:t>
      </w:r>
      <w:proofErr w:type="spellEnd"/>
      <w:r w:rsidRPr="00D42F1F">
        <w:rPr>
          <w:rFonts w:ascii="Times New Roman" w:hAnsi="Times New Roman"/>
          <w:color w:val="000000"/>
        </w:rPr>
        <w:t xml:space="preserve"> [и др.] ; под ред. </w:t>
      </w:r>
      <w:proofErr w:type="spellStart"/>
      <w:r w:rsidRPr="00D42F1F">
        <w:rPr>
          <w:rFonts w:ascii="Times New Roman" w:hAnsi="Times New Roman"/>
          <w:color w:val="000000"/>
        </w:rPr>
        <w:t>Полайн</w:t>
      </w:r>
      <w:proofErr w:type="spellEnd"/>
      <w:r w:rsidRPr="00D42F1F">
        <w:rPr>
          <w:rFonts w:ascii="Times New Roman" w:hAnsi="Times New Roman"/>
          <w:color w:val="000000"/>
        </w:rPr>
        <w:t xml:space="preserve"> М. </w:t>
      </w:r>
      <w:proofErr w:type="spellStart"/>
      <w:r w:rsidRPr="00D42F1F">
        <w:rPr>
          <w:rFonts w:ascii="Times New Roman" w:hAnsi="Times New Roman"/>
          <w:color w:val="000000"/>
        </w:rPr>
        <w:t>Камачо</w:t>
      </w:r>
      <w:proofErr w:type="spellEnd"/>
      <w:r w:rsidRPr="00D42F1F">
        <w:rPr>
          <w:rFonts w:ascii="Times New Roman" w:hAnsi="Times New Roman"/>
          <w:color w:val="000000"/>
        </w:rPr>
        <w:t xml:space="preserve">, </w:t>
      </w:r>
      <w:proofErr w:type="spellStart"/>
      <w:r w:rsidRPr="00D42F1F">
        <w:rPr>
          <w:rFonts w:ascii="Times New Roman" w:hAnsi="Times New Roman"/>
          <w:color w:val="000000"/>
        </w:rPr>
        <w:t>Хоссейн</w:t>
      </w:r>
      <w:proofErr w:type="spellEnd"/>
      <w:r w:rsidRPr="00D42F1F">
        <w:rPr>
          <w:rFonts w:ascii="Times New Roman" w:hAnsi="Times New Roman"/>
          <w:color w:val="000000"/>
        </w:rPr>
        <w:t xml:space="preserve"> </w:t>
      </w:r>
      <w:proofErr w:type="spellStart"/>
      <w:r w:rsidRPr="00D42F1F">
        <w:rPr>
          <w:rFonts w:ascii="Times New Roman" w:hAnsi="Times New Roman"/>
          <w:color w:val="000000"/>
        </w:rPr>
        <w:t>Гариба</w:t>
      </w:r>
      <w:proofErr w:type="spellEnd"/>
      <w:r w:rsidRPr="00D42F1F">
        <w:rPr>
          <w:rFonts w:ascii="Times New Roman" w:hAnsi="Times New Roman"/>
          <w:color w:val="000000"/>
        </w:rPr>
        <w:t xml:space="preserve">, </w:t>
      </w:r>
      <w:proofErr w:type="spellStart"/>
      <w:r w:rsidRPr="00D42F1F">
        <w:rPr>
          <w:rFonts w:ascii="Times New Roman" w:hAnsi="Times New Roman"/>
          <w:color w:val="000000"/>
        </w:rPr>
        <w:t>Глен</w:t>
      </w:r>
      <w:proofErr w:type="spellEnd"/>
      <w:r w:rsidRPr="00D42F1F">
        <w:rPr>
          <w:rFonts w:ascii="Times New Roman" w:hAnsi="Times New Roman"/>
          <w:color w:val="000000"/>
        </w:rPr>
        <w:t xml:space="preserve"> В. </w:t>
      </w:r>
      <w:proofErr w:type="spellStart"/>
      <w:r w:rsidRPr="00D42F1F">
        <w:rPr>
          <w:rFonts w:ascii="Times New Roman" w:hAnsi="Times New Roman"/>
          <w:color w:val="000000"/>
        </w:rPr>
        <w:t>Сайзмо</w:t>
      </w:r>
      <w:proofErr w:type="spellEnd"/>
      <w:r w:rsidRPr="00D42F1F">
        <w:rPr>
          <w:rFonts w:ascii="Times New Roman" w:hAnsi="Times New Roman"/>
          <w:color w:val="000000"/>
        </w:rPr>
        <w:t>. - 2-е изд. - М.: ГЭОТАР-МЕДИА, 2008. - 631 с.</w:t>
      </w:r>
    </w:p>
    <w:p w:rsidR="00226119" w:rsidRPr="00D42F1F" w:rsidRDefault="00226119" w:rsidP="00226119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Заболевания щитовидной железы: учебное пособие, рек. УМО по мед</w:t>
      </w:r>
      <w:proofErr w:type="gramStart"/>
      <w:r w:rsidRPr="00D42F1F">
        <w:rPr>
          <w:rFonts w:ascii="Times New Roman" w:hAnsi="Times New Roman"/>
          <w:color w:val="000000"/>
          <w:shd w:val="clear" w:color="auto" w:fill="FFFFFF"/>
        </w:rPr>
        <w:t>.</w:t>
      </w:r>
      <w:proofErr w:type="gram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 и </w:t>
      </w:r>
      <w:proofErr w:type="spellStart"/>
      <w:r w:rsidRPr="00D42F1F">
        <w:rPr>
          <w:rFonts w:ascii="Times New Roman" w:hAnsi="Times New Roman"/>
          <w:color w:val="000000"/>
          <w:shd w:val="clear" w:color="auto" w:fill="FFFFFF"/>
        </w:rPr>
        <w:t>фармац</w:t>
      </w:r>
      <w:proofErr w:type="spell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D42F1F">
        <w:rPr>
          <w:rFonts w:ascii="Times New Roman" w:hAnsi="Times New Roman"/>
          <w:color w:val="000000"/>
          <w:shd w:val="clear" w:color="auto" w:fill="FFFFFF"/>
        </w:rPr>
        <w:t>Волевач</w:t>
      </w:r>
      <w:proofErr w:type="spell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 [и др.]. - Уфа: Здравоохранение Башкортостана, 2011. - 144 с.</w:t>
      </w:r>
    </w:p>
    <w:p w:rsidR="00226119" w:rsidRPr="00D42F1F" w:rsidRDefault="00226119" w:rsidP="00226119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Style w:val="apple-style-span"/>
          <w:rFonts w:ascii="Times New Roman" w:hAnsi="Times New Roman"/>
          <w:color w:val="000000"/>
        </w:rPr>
        <w:t xml:space="preserve">Клиническая диетология: руководство/ В. П. </w:t>
      </w:r>
      <w:proofErr w:type="gramStart"/>
      <w:r w:rsidRPr="00D42F1F">
        <w:rPr>
          <w:rStyle w:val="apple-style-span"/>
          <w:rFonts w:ascii="Times New Roman" w:hAnsi="Times New Roman"/>
          <w:color w:val="000000"/>
        </w:rPr>
        <w:t>Шевченко ;</w:t>
      </w:r>
      <w:proofErr w:type="gramEnd"/>
      <w:r w:rsidRPr="00D42F1F">
        <w:rPr>
          <w:rStyle w:val="apple-style-span"/>
          <w:rFonts w:ascii="Times New Roman" w:hAnsi="Times New Roman"/>
          <w:color w:val="000000"/>
        </w:rPr>
        <w:t xml:space="preserve"> под ред. В. Т. Ивашкина. - М.: </w:t>
      </w:r>
      <w:proofErr w:type="spellStart"/>
      <w:r w:rsidRPr="00D42F1F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D42F1F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D42F1F">
        <w:rPr>
          <w:rStyle w:val="apple-converted-space"/>
          <w:rFonts w:ascii="Times New Roman" w:hAnsi="Times New Roman"/>
          <w:color w:val="000000"/>
        </w:rPr>
        <w:t> </w:t>
      </w:r>
      <w:r w:rsidRPr="00D42F1F">
        <w:rPr>
          <w:rStyle w:val="apple-style-span"/>
          <w:rFonts w:ascii="Times New Roman" w:hAnsi="Times New Roman"/>
          <w:color w:val="000000"/>
        </w:rPr>
        <w:t>2009. - 256 с.</w:t>
      </w:r>
    </w:p>
    <w:p w:rsidR="00226119" w:rsidRPr="00D42F1F" w:rsidRDefault="00226119" w:rsidP="00226119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Метаболический синдром: научное издание/ В. И. </w:t>
      </w:r>
      <w:proofErr w:type="spellStart"/>
      <w:r w:rsidRPr="00D42F1F">
        <w:rPr>
          <w:rFonts w:ascii="Times New Roman" w:hAnsi="Times New Roman"/>
          <w:color w:val="000000"/>
        </w:rPr>
        <w:t>Маколкин</w:t>
      </w:r>
      <w:proofErr w:type="spellEnd"/>
      <w:r w:rsidRPr="00D42F1F">
        <w:rPr>
          <w:rFonts w:ascii="Times New Roman" w:hAnsi="Times New Roman"/>
          <w:color w:val="000000"/>
        </w:rPr>
        <w:t>. - М.: МИА, 2010. - 144 с. </w:t>
      </w:r>
    </w:p>
    <w:p w:rsidR="00226119" w:rsidRPr="00D42F1F" w:rsidRDefault="00226119" w:rsidP="0022611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Метаболический синдром</w:t>
      </w:r>
      <w:r w:rsidRPr="00D42F1F">
        <w:rPr>
          <w:rFonts w:ascii="Times New Roman" w:hAnsi="Times New Roman"/>
          <w:color w:val="000000"/>
        </w:rPr>
        <w:t xml:space="preserve">: научное издание/ под ред. В.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Фонсеки</w:t>
      </w:r>
      <w:proofErr w:type="spellEnd"/>
      <w:r w:rsidRPr="00D42F1F">
        <w:rPr>
          <w:rFonts w:ascii="Times New Roman" w:hAnsi="Times New Roman"/>
          <w:color w:val="000000"/>
        </w:rPr>
        <w:t xml:space="preserve"> ;</w:t>
      </w:r>
      <w:proofErr w:type="gramEnd"/>
      <w:r w:rsidRPr="00D42F1F">
        <w:rPr>
          <w:rFonts w:ascii="Times New Roman" w:hAnsi="Times New Roman"/>
          <w:color w:val="000000"/>
        </w:rPr>
        <w:t xml:space="preserve"> пер. с англ.: Н. А. Михайловой, Н. В. </w:t>
      </w:r>
      <w:proofErr w:type="spellStart"/>
      <w:r w:rsidRPr="00D42F1F">
        <w:rPr>
          <w:rFonts w:ascii="Times New Roman" w:hAnsi="Times New Roman"/>
          <w:color w:val="000000"/>
        </w:rPr>
        <w:t>Первуховой</w:t>
      </w:r>
      <w:proofErr w:type="spellEnd"/>
      <w:r w:rsidRPr="00D42F1F">
        <w:rPr>
          <w:rFonts w:ascii="Times New Roman" w:hAnsi="Times New Roman"/>
          <w:color w:val="000000"/>
        </w:rPr>
        <w:t xml:space="preserve">, Н. А. Федоровой ; ред. перевода Т. В. </w:t>
      </w:r>
      <w:proofErr w:type="spellStart"/>
      <w:r w:rsidRPr="00D42F1F">
        <w:rPr>
          <w:rFonts w:ascii="Times New Roman" w:hAnsi="Times New Roman"/>
          <w:color w:val="000000"/>
        </w:rPr>
        <w:t>Мелешенко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</w:p>
    <w:p w:rsidR="00226119" w:rsidRPr="00D42F1F" w:rsidRDefault="00226119" w:rsidP="0022611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Наглядная</w:t>
      </w:r>
      <w:r w:rsidRPr="00D42F1F">
        <w:rPr>
          <w:rFonts w:ascii="Times New Roman" w:hAnsi="Times New Roman"/>
          <w:color w:val="000000"/>
        </w:rPr>
        <w:t>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 xml:space="preserve">: учебное пособие/ пер. с англ. под ред. Г. А. Мельниченко. - 2-е изд.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2008. - 117 с.</w:t>
      </w:r>
    </w:p>
    <w:p w:rsidR="00226119" w:rsidRPr="00D42F1F" w:rsidRDefault="00226119" w:rsidP="0022611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>я: руководство для врачей/ В. В. Потемкин, Е. Г. Старостина. - М.: МИА, 2008. - 392 с.</w:t>
      </w:r>
    </w:p>
    <w:p w:rsidR="00226119" w:rsidRPr="00D42F1F" w:rsidRDefault="00226119" w:rsidP="0022611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>я: справочное издание/ А. Н. Окороков. - М.: Медицинская литература, 2011. - 184 с. </w:t>
      </w:r>
    </w:p>
    <w:p w:rsidR="00226119" w:rsidRPr="00D42F1F" w:rsidRDefault="00226119" w:rsidP="0022611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 xml:space="preserve">я: учебное пособие для системы </w:t>
      </w:r>
      <w:proofErr w:type="spellStart"/>
      <w:r w:rsidRPr="00D42F1F">
        <w:rPr>
          <w:rFonts w:ascii="Times New Roman" w:hAnsi="Times New Roman"/>
          <w:color w:val="000000"/>
        </w:rPr>
        <w:t>послевуз</w:t>
      </w:r>
      <w:proofErr w:type="spellEnd"/>
      <w:r w:rsidRPr="00D42F1F">
        <w:rPr>
          <w:rFonts w:ascii="Times New Roman" w:hAnsi="Times New Roman"/>
          <w:color w:val="000000"/>
        </w:rPr>
        <w:t xml:space="preserve">. образования врачей/ А. М. </w:t>
      </w:r>
      <w:proofErr w:type="spellStart"/>
      <w:r w:rsidRPr="00D42F1F">
        <w:rPr>
          <w:rFonts w:ascii="Times New Roman" w:hAnsi="Times New Roman"/>
          <w:color w:val="000000"/>
        </w:rPr>
        <w:t>Мкртумян</w:t>
      </w:r>
      <w:proofErr w:type="spellEnd"/>
      <w:r w:rsidRPr="00D42F1F">
        <w:rPr>
          <w:rFonts w:ascii="Times New Roman" w:hAnsi="Times New Roman"/>
          <w:color w:val="000000"/>
        </w:rPr>
        <w:t xml:space="preserve">, А. А. </w:t>
      </w:r>
      <w:proofErr w:type="spellStart"/>
      <w:r w:rsidRPr="00D42F1F">
        <w:rPr>
          <w:rFonts w:ascii="Times New Roman" w:hAnsi="Times New Roman"/>
          <w:color w:val="000000"/>
        </w:rPr>
        <w:t>Нелаева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2010. - 126 с. </w:t>
      </w:r>
    </w:p>
    <w:p w:rsidR="00226119" w:rsidRPr="00D42F1F" w:rsidRDefault="00226119" w:rsidP="0022611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  </w:t>
      </w:r>
      <w:r w:rsidRPr="00D42F1F">
        <w:rPr>
          <w:rFonts w:ascii="Times New Roman" w:hAnsi="Times New Roman"/>
          <w:color w:val="000000"/>
          <w:shd w:val="clear" w:color="auto" w:fill="FFFFFF"/>
        </w:rPr>
        <w:t>Рациональная фармакотерапия заболеваний</w:t>
      </w:r>
      <w:r w:rsidRPr="00D42F1F">
        <w:rPr>
          <w:rFonts w:ascii="Times New Roman" w:hAnsi="Times New Roman"/>
          <w:color w:val="000000"/>
        </w:rPr>
        <w:t xml:space="preserve"> эндокринной системы и нарушений обмена </w:t>
      </w:r>
      <w:proofErr w:type="gramStart"/>
      <w:r w:rsidRPr="00D42F1F">
        <w:rPr>
          <w:rFonts w:ascii="Times New Roman" w:hAnsi="Times New Roman"/>
          <w:color w:val="000000"/>
        </w:rPr>
        <w:t>веществ :</w:t>
      </w:r>
      <w:proofErr w:type="gramEnd"/>
      <w:r w:rsidRPr="00D42F1F">
        <w:rPr>
          <w:rFonts w:ascii="Times New Roman" w:hAnsi="Times New Roman"/>
          <w:color w:val="000000"/>
        </w:rPr>
        <w:t xml:space="preserve"> </w:t>
      </w:r>
      <w:proofErr w:type="spellStart"/>
      <w:r w:rsidRPr="00D42F1F">
        <w:rPr>
          <w:rFonts w:ascii="Times New Roman" w:hAnsi="Times New Roman"/>
          <w:color w:val="000000"/>
        </w:rPr>
        <w:t>compendium</w:t>
      </w:r>
      <w:proofErr w:type="spellEnd"/>
      <w:r w:rsidRPr="00D42F1F">
        <w:rPr>
          <w:rFonts w:ascii="Times New Roman" w:hAnsi="Times New Roman"/>
          <w:color w:val="000000"/>
        </w:rPr>
        <w:t xml:space="preserve">: научное издание/ С. Д. </w:t>
      </w:r>
      <w:proofErr w:type="spellStart"/>
      <w:r w:rsidRPr="00D42F1F">
        <w:rPr>
          <w:rFonts w:ascii="Times New Roman" w:hAnsi="Times New Roman"/>
          <w:color w:val="000000"/>
        </w:rPr>
        <w:t>Арапова</w:t>
      </w:r>
      <w:proofErr w:type="spellEnd"/>
      <w:r w:rsidRPr="00D42F1F">
        <w:rPr>
          <w:rFonts w:ascii="Times New Roman" w:hAnsi="Times New Roman"/>
          <w:color w:val="000000"/>
        </w:rPr>
        <w:t xml:space="preserve"> [и др.] ; под ред.: И. И. Дедова, Г. А. Мельниченко. - М.: </w:t>
      </w:r>
      <w:proofErr w:type="spellStart"/>
      <w:r w:rsidRPr="00D42F1F">
        <w:rPr>
          <w:rFonts w:ascii="Times New Roman" w:hAnsi="Times New Roman"/>
          <w:color w:val="000000"/>
        </w:rPr>
        <w:t>Литтерра</w:t>
      </w:r>
      <w:proofErr w:type="spellEnd"/>
      <w:r w:rsidRPr="00D42F1F">
        <w:rPr>
          <w:rFonts w:ascii="Times New Roman" w:hAnsi="Times New Roman"/>
          <w:color w:val="000000"/>
        </w:rPr>
        <w:t>, 2008. - 582 с.</w:t>
      </w:r>
    </w:p>
    <w:p w:rsidR="00226119" w:rsidRPr="00D42F1F" w:rsidRDefault="00226119" w:rsidP="0022611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Бем</w:t>
      </w:r>
      <w:proofErr w:type="spellEnd"/>
      <w:r w:rsidRPr="00D42F1F">
        <w:rPr>
          <w:rFonts w:ascii="Times New Roman" w:hAnsi="Times New Roman"/>
          <w:color w:val="000000"/>
        </w:rPr>
        <w:t xml:space="preserve"> ;</w:t>
      </w:r>
      <w:proofErr w:type="gramEnd"/>
      <w:r w:rsidRPr="00D42F1F">
        <w:rPr>
          <w:rFonts w:ascii="Times New Roman" w:hAnsi="Times New Roman"/>
          <w:color w:val="000000"/>
        </w:rPr>
        <w:t xml:space="preserve"> пер. А. В. </w:t>
      </w:r>
      <w:proofErr w:type="spellStart"/>
      <w:r w:rsidRPr="00D42F1F">
        <w:rPr>
          <w:rFonts w:ascii="Times New Roman" w:hAnsi="Times New Roman"/>
          <w:color w:val="000000"/>
        </w:rPr>
        <w:t>Древаль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2011. - 264 с.</w:t>
      </w:r>
    </w:p>
    <w:p w:rsidR="00226119" w:rsidRPr="00D42F1F" w:rsidRDefault="00226119" w:rsidP="0022611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D42F1F">
        <w:rPr>
          <w:rFonts w:ascii="Times New Roman" w:hAnsi="Times New Roman"/>
          <w:color w:val="000000"/>
        </w:rPr>
        <w:t>Мавродий</w:t>
      </w:r>
      <w:proofErr w:type="spellEnd"/>
      <w:r w:rsidRPr="00D42F1F">
        <w:rPr>
          <w:rFonts w:ascii="Times New Roman" w:hAnsi="Times New Roman"/>
          <w:color w:val="000000"/>
        </w:rPr>
        <w:t xml:space="preserve">. - 5-е изд.,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перераб</w:t>
      </w:r>
      <w:proofErr w:type="spellEnd"/>
      <w:r w:rsidRPr="00D42F1F">
        <w:rPr>
          <w:rFonts w:ascii="Times New Roman" w:hAnsi="Times New Roman"/>
          <w:color w:val="000000"/>
        </w:rPr>
        <w:t>..</w:t>
      </w:r>
      <w:proofErr w:type="gramEnd"/>
      <w:r w:rsidRPr="00D42F1F">
        <w:rPr>
          <w:rFonts w:ascii="Times New Roman" w:hAnsi="Times New Roman"/>
          <w:color w:val="000000"/>
        </w:rPr>
        <w:t xml:space="preserve"> - Донецк: ИД </w:t>
      </w:r>
      <w:proofErr w:type="spellStart"/>
      <w:r w:rsidRPr="00D42F1F">
        <w:rPr>
          <w:rFonts w:ascii="Times New Roman" w:hAnsi="Times New Roman"/>
          <w:color w:val="000000"/>
        </w:rPr>
        <w:t>Заславский</w:t>
      </w:r>
      <w:proofErr w:type="spellEnd"/>
      <w:r w:rsidRPr="00D42F1F">
        <w:rPr>
          <w:rFonts w:ascii="Times New Roman" w:hAnsi="Times New Roman"/>
          <w:color w:val="000000"/>
        </w:rPr>
        <w:t>, 2009. - 79 с.</w:t>
      </w:r>
    </w:p>
    <w:p w:rsidR="00226119" w:rsidRPr="00D42F1F" w:rsidRDefault="00226119" w:rsidP="0022611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Эндокринология. Национальное руководство</w:t>
      </w:r>
      <w:r w:rsidRPr="00D42F1F">
        <w:rPr>
          <w:rFonts w:ascii="Times New Roman" w:hAnsi="Times New Roman"/>
          <w:color w:val="000000"/>
        </w:rPr>
        <w:t xml:space="preserve">: учебное пособие [для системы послевузовского проф. образования врачей, рек. УМО]/ Российская Ассоциация </w:t>
      </w:r>
      <w:r w:rsidRPr="00D42F1F">
        <w:rPr>
          <w:rFonts w:ascii="Times New Roman" w:hAnsi="Times New Roman"/>
          <w:color w:val="000000"/>
        </w:rPr>
        <w:lastRenderedPageBreak/>
        <w:t xml:space="preserve">эндокринологов, Ассоциация медицинских обществ по качеству; под ред.: И. И. Дедова, Г. А. Мельниченко.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2008. - 1064 с.</w:t>
      </w:r>
    </w:p>
    <w:p w:rsidR="00226119" w:rsidRPr="00D42F1F" w:rsidRDefault="00226119" w:rsidP="00226119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Style w:val="apple-style-span"/>
          <w:rFonts w:ascii="Times New Roman" w:hAnsi="Times New Roman"/>
          <w:color w:val="000000"/>
        </w:rPr>
        <w:t xml:space="preserve">Эндокринология по </w:t>
      </w:r>
      <w:proofErr w:type="spellStart"/>
      <w:r w:rsidRPr="00D42F1F">
        <w:rPr>
          <w:rStyle w:val="apple-style-span"/>
          <w:rFonts w:ascii="Times New Roman" w:hAnsi="Times New Roman"/>
          <w:color w:val="000000"/>
        </w:rPr>
        <w:t>Дэвидсону</w:t>
      </w:r>
      <w:proofErr w:type="spellEnd"/>
      <w:r w:rsidRPr="00D42F1F">
        <w:rPr>
          <w:rStyle w:val="apple-style-span"/>
          <w:rFonts w:ascii="Times New Roman" w:hAnsi="Times New Roman"/>
          <w:color w:val="000000"/>
        </w:rPr>
        <w:t xml:space="preserve">: учебное пособие/ Н. Бун, Н. Колледж, Б. </w:t>
      </w:r>
      <w:proofErr w:type="gramStart"/>
      <w:r w:rsidRPr="00D42F1F">
        <w:rPr>
          <w:rStyle w:val="apple-style-span"/>
          <w:rFonts w:ascii="Times New Roman" w:hAnsi="Times New Roman"/>
          <w:color w:val="000000"/>
        </w:rPr>
        <w:t>Уокер ;</w:t>
      </w:r>
      <w:proofErr w:type="gramEnd"/>
      <w:r w:rsidRPr="00D42F1F">
        <w:rPr>
          <w:rStyle w:val="apple-style-span"/>
          <w:rFonts w:ascii="Times New Roman" w:hAnsi="Times New Roman"/>
          <w:color w:val="000000"/>
        </w:rPr>
        <w:t xml:space="preserve"> пер. с англ. под ред. Г. А. Мельниченко. - М.: РИД ЭЛСИВЕР,</w:t>
      </w:r>
      <w:r w:rsidRPr="00D42F1F">
        <w:rPr>
          <w:rStyle w:val="apple-converted-space"/>
          <w:rFonts w:ascii="Times New Roman" w:hAnsi="Times New Roman"/>
          <w:color w:val="000000"/>
        </w:rPr>
        <w:t> </w:t>
      </w:r>
      <w:r w:rsidRPr="00D42F1F">
        <w:rPr>
          <w:rStyle w:val="apple-style-span"/>
          <w:rFonts w:ascii="Times New Roman" w:hAnsi="Times New Roman"/>
          <w:color w:val="000000"/>
        </w:rPr>
        <w:t>2009. - 176 с.</w:t>
      </w:r>
    </w:p>
    <w:p w:rsidR="00226119" w:rsidRPr="00D42F1F" w:rsidRDefault="00226119" w:rsidP="0022611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>: руководство/ С. Б. Шустов</w:t>
      </w:r>
      <w:r w:rsidRPr="00D42F1F">
        <w:rPr>
          <w:rFonts w:ascii="Times New Roman" w:hAnsi="Times New Roman"/>
          <w:color w:val="000000"/>
        </w:rPr>
        <w:br/>
      </w:r>
      <w:r w:rsidRPr="00D42F1F">
        <w:rPr>
          <w:rFonts w:ascii="Times New Roman" w:hAnsi="Times New Roman"/>
          <w:color w:val="000000"/>
          <w:shd w:val="clear" w:color="auto" w:fill="FFFFFF"/>
        </w:rPr>
        <w:t>Т.1</w:t>
      </w:r>
      <w:r w:rsidRPr="00D42F1F">
        <w:rPr>
          <w:rFonts w:ascii="Times New Roman" w:hAnsi="Times New Roman"/>
          <w:color w:val="000000"/>
        </w:rPr>
        <w:t xml:space="preserve">: Заболевания гипофиза, щитовидной железы и надпочечников. - СПб.: </w:t>
      </w:r>
      <w:proofErr w:type="spellStart"/>
      <w:r w:rsidRPr="00D42F1F">
        <w:rPr>
          <w:rFonts w:ascii="Times New Roman" w:hAnsi="Times New Roman"/>
          <w:color w:val="000000"/>
        </w:rPr>
        <w:t>СпецЛит</w:t>
      </w:r>
      <w:proofErr w:type="spellEnd"/>
      <w:r w:rsidRPr="00D42F1F">
        <w:rPr>
          <w:rFonts w:ascii="Times New Roman" w:hAnsi="Times New Roman"/>
          <w:color w:val="000000"/>
        </w:rPr>
        <w:t>, 2011. - 400 с. </w:t>
      </w:r>
    </w:p>
    <w:p w:rsidR="00226119" w:rsidRPr="00D42F1F" w:rsidRDefault="00226119" w:rsidP="0022611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>: руководство/ С. Б. Шустов</w:t>
      </w:r>
      <w:r w:rsidRPr="00D42F1F">
        <w:rPr>
          <w:rFonts w:ascii="Times New Roman" w:hAnsi="Times New Roman"/>
          <w:color w:val="000000"/>
        </w:rPr>
        <w:br/>
      </w:r>
      <w:r w:rsidRPr="00D42F1F">
        <w:rPr>
          <w:rFonts w:ascii="Times New Roman" w:hAnsi="Times New Roman"/>
          <w:color w:val="000000"/>
          <w:shd w:val="clear" w:color="auto" w:fill="FFFFFF"/>
        </w:rPr>
        <w:t>Т.2</w:t>
      </w:r>
      <w:r w:rsidRPr="00D42F1F">
        <w:rPr>
          <w:rFonts w:ascii="Times New Roman" w:hAnsi="Times New Roman"/>
          <w:color w:val="000000"/>
        </w:rPr>
        <w:t xml:space="preserve">: Заболевания поджелудочной железы, паращитовидных и половых желез. - СПб.: </w:t>
      </w:r>
      <w:proofErr w:type="spellStart"/>
      <w:r w:rsidRPr="00D42F1F">
        <w:rPr>
          <w:rFonts w:ascii="Times New Roman" w:hAnsi="Times New Roman"/>
          <w:color w:val="000000"/>
        </w:rPr>
        <w:t>СпецЛит</w:t>
      </w:r>
      <w:proofErr w:type="spellEnd"/>
      <w:r w:rsidRPr="00D42F1F">
        <w:rPr>
          <w:rFonts w:ascii="Times New Roman" w:hAnsi="Times New Roman"/>
          <w:color w:val="000000"/>
        </w:rPr>
        <w:t>, 2011. - 432 с.</w:t>
      </w:r>
    </w:p>
    <w:p w:rsidR="00226119" w:rsidRPr="00D42F1F" w:rsidRDefault="00226119" w:rsidP="00226119">
      <w:pPr>
        <w:jc w:val="both"/>
        <w:rPr>
          <w:rFonts w:ascii="Times New Roman" w:hAnsi="Times New Roman"/>
          <w:b/>
          <w:bCs/>
          <w:color w:val="FF0000"/>
        </w:rPr>
      </w:pPr>
    </w:p>
    <w:p w:rsidR="00226119" w:rsidRPr="002557E1" w:rsidRDefault="00226119" w:rsidP="00226119">
      <w:pPr>
        <w:rPr>
          <w:rFonts w:ascii="Times New Roman" w:hAnsi="Times New Roman"/>
          <w:b/>
        </w:rPr>
      </w:pPr>
      <w:r w:rsidRPr="00D42F1F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Дополнительная литература</w:t>
      </w:r>
    </w:p>
    <w:p w:rsidR="00226119" w:rsidRPr="00D42F1F" w:rsidRDefault="00226119" w:rsidP="0022611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bCs/>
        </w:rPr>
      </w:pPr>
      <w:r w:rsidRPr="00D42F1F">
        <w:rPr>
          <w:rFonts w:ascii="Times New Roman" w:hAnsi="Times New Roman" w:cs="Arial"/>
          <w:bCs/>
        </w:rPr>
        <w:t>Ожирение у подростков</w:t>
      </w:r>
      <w:r w:rsidRPr="00D42F1F">
        <w:rPr>
          <w:rFonts w:ascii="Times New Roman" w:hAnsi="Times New Roman" w:cs="Arial"/>
        </w:rPr>
        <w:t xml:space="preserve"> [Текст] : монография / Ю. И. Строев [и др.]. - 2-е изд., </w:t>
      </w:r>
      <w:proofErr w:type="spellStart"/>
      <w:r w:rsidRPr="00D42F1F">
        <w:rPr>
          <w:rFonts w:ascii="Times New Roman" w:hAnsi="Times New Roman" w:cs="Arial"/>
        </w:rPr>
        <w:t>испр</w:t>
      </w:r>
      <w:proofErr w:type="spellEnd"/>
      <w:r w:rsidRPr="00D42F1F">
        <w:rPr>
          <w:rFonts w:ascii="Times New Roman" w:hAnsi="Times New Roman" w:cs="Arial"/>
        </w:rPr>
        <w:t xml:space="preserve">. и доп. - СПб. : ЭЛБИ-СПб, 2006. - 216 с. </w:t>
      </w:r>
    </w:p>
    <w:p w:rsidR="00226119" w:rsidRPr="00D42F1F" w:rsidRDefault="00226119" w:rsidP="0022611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r w:rsidRPr="00D42F1F">
        <w:rPr>
          <w:rFonts w:ascii="Times New Roman" w:hAnsi="Times New Roman" w:cs="Arial"/>
          <w:bCs/>
        </w:rPr>
        <w:t>Смирнов, Александр Николаевич</w:t>
      </w:r>
      <w:r w:rsidRPr="00D42F1F">
        <w:rPr>
          <w:rFonts w:ascii="Times New Roman" w:hAnsi="Times New Roman" w:cs="Arial"/>
        </w:rPr>
        <w:t xml:space="preserve">. Элементы эндокринной регуляции [Текст]: научное издание / А. Н. Смирнов; под ред. В. А.  Ткачука. - М.: ГЭОТАР-МЕДИА, 2006. - 351 с. </w:t>
      </w:r>
    </w:p>
    <w:p w:rsidR="00226119" w:rsidRPr="002557E1" w:rsidRDefault="00226119" w:rsidP="00226119">
      <w:pPr>
        <w:jc w:val="both"/>
        <w:rPr>
          <w:rFonts w:ascii="Times New Roman" w:hAnsi="Times New Roman"/>
          <w:b/>
          <w:bCs/>
          <w:lang w:eastAsia="en-US"/>
        </w:rPr>
      </w:pPr>
    </w:p>
    <w:p w:rsidR="00226119" w:rsidRPr="00D42F1F" w:rsidRDefault="00226119" w:rsidP="00226119">
      <w:pPr>
        <w:pStyle w:val="a8"/>
        <w:jc w:val="both"/>
        <w:rPr>
          <w:rFonts w:ascii="Times New Roman" w:hAnsi="Times New Roman"/>
          <w:b/>
          <w:bCs/>
        </w:rPr>
      </w:pPr>
      <w:r w:rsidRPr="00D42F1F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D42F1F">
        <w:rPr>
          <w:rFonts w:ascii="Times New Roman" w:hAnsi="Times New Roman"/>
          <w:b/>
          <w:bCs/>
        </w:rPr>
        <w:t>.</w:t>
      </w:r>
    </w:p>
    <w:p w:rsidR="00226119" w:rsidRPr="002557E1" w:rsidRDefault="00226119" w:rsidP="00226119">
      <w:pPr>
        <w:jc w:val="both"/>
        <w:rPr>
          <w:rFonts w:ascii="Times New Roman" w:hAnsi="Times New Roman"/>
          <w:b/>
          <w:bCs/>
        </w:rPr>
      </w:pPr>
    </w:p>
    <w:p w:rsidR="00226119" w:rsidRPr="00D42F1F" w:rsidRDefault="00226119" w:rsidP="00226119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  <w:bookmarkStart w:id="0" w:name="_GoBack"/>
      <w:bookmarkEnd w:id="0"/>
    </w:p>
    <w:sectPr w:rsidR="00226119" w:rsidRPr="00D42F1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96321"/>
    <w:multiLevelType w:val="hybridMultilevel"/>
    <w:tmpl w:val="5D864E9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B35173"/>
    <w:multiLevelType w:val="hybridMultilevel"/>
    <w:tmpl w:val="A410909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9F3478"/>
    <w:multiLevelType w:val="hybridMultilevel"/>
    <w:tmpl w:val="4240F13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1"/>
  </w:num>
  <w:num w:numId="8">
    <w:abstractNumId w:val="14"/>
  </w:num>
  <w:num w:numId="9">
    <w:abstractNumId w:val="1"/>
  </w:num>
  <w:num w:numId="10">
    <w:abstractNumId w:val="0"/>
  </w:num>
  <w:num w:numId="11">
    <w:abstractNumId w:val="15"/>
  </w:num>
  <w:num w:numId="12">
    <w:abstractNumId w:val="3"/>
  </w:num>
  <w:num w:numId="13">
    <w:abstractNumId w:val="8"/>
  </w:num>
  <w:num w:numId="14">
    <w:abstractNumId w:val="12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0538A"/>
    <w:rsid w:val="0006263C"/>
    <w:rsid w:val="000A2FE9"/>
    <w:rsid w:val="00105D35"/>
    <w:rsid w:val="00146633"/>
    <w:rsid w:val="002234FE"/>
    <w:rsid w:val="002244B1"/>
    <w:rsid w:val="00226119"/>
    <w:rsid w:val="002543C9"/>
    <w:rsid w:val="002849B9"/>
    <w:rsid w:val="002C5E6C"/>
    <w:rsid w:val="002F1564"/>
    <w:rsid w:val="00397CAB"/>
    <w:rsid w:val="003C5B66"/>
    <w:rsid w:val="003D3998"/>
    <w:rsid w:val="003D534E"/>
    <w:rsid w:val="0042210E"/>
    <w:rsid w:val="00521790"/>
    <w:rsid w:val="00530446"/>
    <w:rsid w:val="00563BF9"/>
    <w:rsid w:val="00574E72"/>
    <w:rsid w:val="005A253B"/>
    <w:rsid w:val="005E20E8"/>
    <w:rsid w:val="006118E8"/>
    <w:rsid w:val="00635F9B"/>
    <w:rsid w:val="006727E8"/>
    <w:rsid w:val="00675381"/>
    <w:rsid w:val="00682237"/>
    <w:rsid w:val="006B76B0"/>
    <w:rsid w:val="00737DEF"/>
    <w:rsid w:val="008403F0"/>
    <w:rsid w:val="00856C11"/>
    <w:rsid w:val="00860901"/>
    <w:rsid w:val="0091171B"/>
    <w:rsid w:val="009236BB"/>
    <w:rsid w:val="009A5E25"/>
    <w:rsid w:val="009B1CA9"/>
    <w:rsid w:val="009B4EF8"/>
    <w:rsid w:val="009B5A63"/>
    <w:rsid w:val="00A56D54"/>
    <w:rsid w:val="00B16ECE"/>
    <w:rsid w:val="00B17E76"/>
    <w:rsid w:val="00B41898"/>
    <w:rsid w:val="00B853A9"/>
    <w:rsid w:val="00BA0618"/>
    <w:rsid w:val="00BE0A5D"/>
    <w:rsid w:val="00C04411"/>
    <w:rsid w:val="00C63B1B"/>
    <w:rsid w:val="00CE2E03"/>
    <w:rsid w:val="00D05180"/>
    <w:rsid w:val="00D0759E"/>
    <w:rsid w:val="00D10967"/>
    <w:rsid w:val="00D52561"/>
    <w:rsid w:val="00D6694B"/>
    <w:rsid w:val="00E1539C"/>
    <w:rsid w:val="00E43F41"/>
    <w:rsid w:val="00E50AD3"/>
    <w:rsid w:val="00E61F55"/>
    <w:rsid w:val="00E71B38"/>
    <w:rsid w:val="00E80EDA"/>
    <w:rsid w:val="00E9793F"/>
    <w:rsid w:val="00EF3FE2"/>
    <w:rsid w:val="00F2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077F1"/>
  <w15:docId w15:val="{B869100D-615F-4B67-812D-1B2C6697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E9793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9793F"/>
  </w:style>
  <w:style w:type="paragraph" w:customStyle="1" w:styleId="ConsPlusTitle">
    <w:name w:val="ConsPlusTitle"/>
    <w:uiPriority w:val="99"/>
    <w:rsid w:val="00B17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4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543C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EF3F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2018-02-11T14:27:00Z</dcterms:created>
  <dcterms:modified xsi:type="dcterms:W3CDTF">2018-12-02T17:00:00Z</dcterms:modified>
</cp:coreProperties>
</file>